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38D1A" w14:textId="398C65F9" w:rsidR="00832AFB" w:rsidRDefault="00000000">
      <w:pPr>
        <w:pStyle w:val="Title"/>
      </w:pPr>
      <w:r>
        <w:t>EPID</w:t>
      </w:r>
      <w:r w:rsidR="00377C0D">
        <w:t xml:space="preserve"> 3100 Breast Cancer Data Analysis Report</w:t>
      </w:r>
      <w:r>
        <w:t xml:space="preserve"> </w:t>
      </w:r>
    </w:p>
    <w:p w14:paraId="46C91DE6" w14:textId="77777777" w:rsidR="00832AFB" w:rsidRDefault="00000000">
      <w:pPr>
        <w:pStyle w:val="Author"/>
      </w:pPr>
      <w:r>
        <w:t>Vivian Melzer</w:t>
      </w:r>
    </w:p>
    <w:p w14:paraId="2C8CD959" w14:textId="77777777" w:rsidR="00832AFB" w:rsidRDefault="00000000">
      <w:pPr>
        <w:pStyle w:val="Heading2"/>
      </w:pPr>
      <w:bookmarkStart w:id="0" w:name="research-question"/>
      <w:r>
        <w:t>Research Question</w:t>
      </w:r>
    </w:p>
    <w:p w14:paraId="327AE82D" w14:textId="77777777" w:rsidR="00832AFB" w:rsidRDefault="00000000">
      <w:pPr>
        <w:pStyle w:val="FirstParagraph"/>
      </w:pPr>
      <w:r>
        <w:t>What are the patterns in age at diagnosis, stage at diagnosis, and survival outcomes among breast cancer patients in the SEER dataset?</w:t>
      </w:r>
    </w:p>
    <w:p w14:paraId="3029CCB5" w14:textId="77777777" w:rsidR="00832AFB" w:rsidRDefault="00000000">
      <w:pPr>
        <w:pStyle w:val="Heading2"/>
      </w:pPr>
      <w:bookmarkStart w:id="1" w:name="cancer-of-interest"/>
      <w:bookmarkEnd w:id="0"/>
      <w:r>
        <w:t>Cancer of Interest</w:t>
      </w:r>
    </w:p>
    <w:p w14:paraId="4E9F04BC" w14:textId="77777777" w:rsidR="00832AFB" w:rsidRDefault="00000000">
      <w:pPr>
        <w:pStyle w:val="Compact"/>
        <w:numPr>
          <w:ilvl w:val="0"/>
          <w:numId w:val="2"/>
        </w:numPr>
      </w:pPr>
      <w:r>
        <w:t>Cancer/site selected: Breast Cancer</w:t>
      </w:r>
    </w:p>
    <w:p w14:paraId="458576FD" w14:textId="77777777" w:rsidR="00832AFB" w:rsidRDefault="00000000">
      <w:pPr>
        <w:pStyle w:val="Compact"/>
        <w:numPr>
          <w:ilvl w:val="0"/>
          <w:numId w:val="2"/>
        </w:numPr>
      </w:pPr>
      <w:r>
        <w:t>Variable that will be used to identify this cancer: site_recode_icd_o_3_who_2008</w:t>
      </w:r>
    </w:p>
    <w:p w14:paraId="2C32A7D2" w14:textId="77777777" w:rsidR="00832AFB" w:rsidRDefault="00000000">
      <w:pPr>
        <w:pStyle w:val="Compact"/>
        <w:numPr>
          <w:ilvl w:val="0"/>
          <w:numId w:val="2"/>
        </w:numPr>
      </w:pPr>
      <w:r>
        <w:t>Value or values needed to filter to this cancer: “breast”</w:t>
      </w:r>
    </w:p>
    <w:p w14:paraId="2E5CE9F3" w14:textId="77777777" w:rsidR="00832AFB" w:rsidRDefault="00000000">
      <w:pPr>
        <w:pStyle w:val="Heading1"/>
      </w:pPr>
      <w:bookmarkStart w:id="2" w:name="setup"/>
      <w:bookmarkEnd w:id="1"/>
      <w:r>
        <w:t>1. Setup</w:t>
      </w:r>
    </w:p>
    <w:p w14:paraId="3D87CDC5" w14:textId="77777777" w:rsidR="00832AFB" w:rsidRDefault="00000000">
      <w:pPr>
        <w:pStyle w:val="Heading2"/>
      </w:pPr>
      <w:bookmarkStart w:id="3" w:name="notes"/>
      <w:r>
        <w:t>Notes</w:t>
      </w:r>
    </w:p>
    <w:p w14:paraId="1DEDC4C7" w14:textId="77777777" w:rsidR="00832AFB" w:rsidRDefault="00000000">
      <w:pPr>
        <w:pStyle w:val="FirstParagraph"/>
      </w:pPr>
      <w:r>
        <w:t>Use this section to load packages, set options, and prepare your document for analysis.</w:t>
      </w:r>
    </w:p>
    <w:p w14:paraId="45A2C156" w14:textId="77777777" w:rsidR="00832AFB" w:rsidRDefault="00000000">
      <w:pPr>
        <w:pStyle w:val="SourceCode"/>
      </w:pPr>
      <w:r>
        <w:rPr>
          <w:rStyle w:val="CommentTok"/>
        </w:rPr>
        <w:t># Set up packages</w:t>
      </w:r>
      <w:r>
        <w:br/>
      </w:r>
      <w:r>
        <w:rPr>
          <w:rStyle w:val="FunctionTok"/>
        </w:rPr>
        <w:t>library</w:t>
      </w:r>
      <w:r>
        <w:rPr>
          <w:rStyle w:val="NormalTok"/>
        </w:rPr>
        <w:t>(tidyverse)</w:t>
      </w:r>
    </w:p>
    <w:p w14:paraId="0FDFDF2E" w14:textId="77777777" w:rsidR="00832AFB" w:rsidRDefault="00000000">
      <w:pPr>
        <w:pStyle w:val="SourceCode"/>
      </w:pPr>
      <w:r>
        <w:rPr>
          <w:rStyle w:val="VerbatimChar"/>
        </w:rPr>
        <w:t>── Attaching core tidyverse packages ──────────────────────── tidyverse 2.0.0 ──</w:t>
      </w:r>
      <w:r>
        <w:br/>
      </w:r>
      <w:r>
        <w:rPr>
          <w:rStyle w:val="VerbatimChar"/>
        </w:rPr>
        <w:t>✔ dplyr     1.1.4     ✔ readr     2.1.6</w:t>
      </w:r>
      <w:r>
        <w:br/>
      </w:r>
      <w:r>
        <w:rPr>
          <w:rStyle w:val="VerbatimChar"/>
        </w:rPr>
        <w:t>✔ forcats   1.0.1     ✔ stringr   1.6.0</w:t>
      </w:r>
      <w:r>
        <w:br/>
      </w:r>
      <w:r>
        <w:rPr>
          <w:rStyle w:val="VerbatimChar"/>
        </w:rPr>
        <w:t>✔ ggplot2   4.0.2     ✔ tibble    3.3.1</w:t>
      </w:r>
      <w:r>
        <w:br/>
      </w:r>
      <w:r>
        <w:rPr>
          <w:rStyle w:val="VerbatimChar"/>
        </w:rPr>
        <w:t>✔ lubridate 1.9.5     ✔ tidyr     1.3.2</w:t>
      </w:r>
      <w:r>
        <w:br/>
      </w:r>
      <w:r>
        <w:rPr>
          <w:rStyle w:val="VerbatimChar"/>
        </w:rPr>
        <w:t xml:space="preserve">✔ purrr     1.2.1     </w:t>
      </w:r>
      <w:r>
        <w:br/>
      </w:r>
      <w:r>
        <w:rPr>
          <w:rStyle w:val="VerbatimChar"/>
        </w:rPr>
        <w:t>── Conflicts ────────────────────────────────────────── tidyverse_conflicts() ──</w:t>
      </w:r>
      <w:r>
        <w:br/>
      </w:r>
      <w:r>
        <w:rPr>
          <w:rStyle w:val="VerbatimChar"/>
        </w:rPr>
        <w:t>✖ dplyr::filter() masks stats::filter()</w:t>
      </w:r>
      <w:r>
        <w:br/>
      </w:r>
      <w:r>
        <w:rPr>
          <w:rStyle w:val="VerbatimChar"/>
        </w:rPr>
        <w:t>✖ dplyr::lag()    masks stats::lag()</w:t>
      </w:r>
      <w:r>
        <w:br/>
      </w:r>
      <w:r>
        <w:rPr>
          <w:rStyle w:val="VerbatimChar"/>
        </w:rPr>
        <w:t>ℹ Use the conflicted package (&lt;http://conflicted.r-lib.org/&gt;) to force all conflicts to become errors</w:t>
      </w:r>
    </w:p>
    <w:p w14:paraId="1A81A082" w14:textId="77777777" w:rsidR="00832AFB" w:rsidRDefault="00000000">
      <w:pPr>
        <w:pStyle w:val="SourceCode"/>
      </w:pPr>
      <w:r>
        <w:rPr>
          <w:rStyle w:val="FunctionTok"/>
        </w:rPr>
        <w:t>library</w:t>
      </w:r>
      <w:r>
        <w:rPr>
          <w:rStyle w:val="NormalTok"/>
        </w:rPr>
        <w:t>(janitor)</w:t>
      </w:r>
    </w:p>
    <w:p w14:paraId="79F768ED" w14:textId="77777777" w:rsidR="00832AFB" w:rsidRDefault="00000000">
      <w:pPr>
        <w:pStyle w:val="SourceCode"/>
      </w:pPr>
      <w:r>
        <w:br/>
      </w:r>
      <w:r>
        <w:rPr>
          <w:rStyle w:val="VerbatimChar"/>
        </w:rPr>
        <w:t>Attaching package: 'janitor'</w:t>
      </w:r>
      <w:r>
        <w:br/>
      </w:r>
      <w:r>
        <w:br/>
      </w:r>
      <w:r>
        <w:rPr>
          <w:rStyle w:val="VerbatimChar"/>
        </w:rPr>
        <w:t>The following objects are masked from 'package:stats':</w:t>
      </w:r>
      <w:r>
        <w:br/>
      </w:r>
      <w:r>
        <w:lastRenderedPageBreak/>
        <w:br/>
      </w:r>
      <w:r>
        <w:rPr>
          <w:rStyle w:val="VerbatimChar"/>
        </w:rPr>
        <w:t xml:space="preserve">    chisq.test, fisher.test</w:t>
      </w:r>
    </w:p>
    <w:p w14:paraId="238133CD" w14:textId="77777777" w:rsidR="00832AFB" w:rsidRDefault="00000000">
      <w:pPr>
        <w:pStyle w:val="SourceCode"/>
      </w:pPr>
      <w:r>
        <w:rPr>
          <w:rStyle w:val="FunctionTok"/>
        </w:rPr>
        <w:t>library</w:t>
      </w:r>
      <w:r>
        <w:rPr>
          <w:rStyle w:val="NormalTok"/>
        </w:rPr>
        <w:t>(dplyr)</w:t>
      </w:r>
    </w:p>
    <w:p w14:paraId="2EAD01EF" w14:textId="77777777" w:rsidR="00832AFB" w:rsidRDefault="00000000">
      <w:pPr>
        <w:pStyle w:val="Heading1"/>
      </w:pPr>
      <w:bookmarkStart w:id="4" w:name="import-data"/>
      <w:bookmarkEnd w:id="2"/>
      <w:bookmarkEnd w:id="3"/>
      <w:r>
        <w:t>2. Import Data</w:t>
      </w:r>
    </w:p>
    <w:p w14:paraId="3E300C16" w14:textId="77777777" w:rsidR="00832AFB" w:rsidRDefault="00000000">
      <w:pPr>
        <w:pStyle w:val="SourceCode"/>
      </w:pPr>
      <w:r>
        <w:rPr>
          <w:rStyle w:val="CommentTok"/>
        </w:rPr>
        <w:t># Data import</w:t>
      </w:r>
      <w:r>
        <w:br/>
      </w:r>
      <w:r>
        <w:rPr>
          <w:rStyle w:val="NormalTok"/>
        </w:rPr>
        <w:t xml:space="preserve">seer_data </w:t>
      </w:r>
      <w:r>
        <w:rPr>
          <w:rStyle w:val="OtherTok"/>
        </w:rPr>
        <w:t>&lt;-</w:t>
      </w:r>
      <w:r>
        <w:rPr>
          <w:rStyle w:val="NormalTok"/>
        </w:rPr>
        <w:t xml:space="preserve"> </w:t>
      </w:r>
      <w:r>
        <w:rPr>
          <w:rStyle w:val="FunctionTok"/>
        </w:rPr>
        <w:t>read.csv</w:t>
      </w:r>
      <w:r>
        <w:rPr>
          <w:rStyle w:val="NormalTok"/>
        </w:rPr>
        <w:t>(</w:t>
      </w:r>
      <w:r>
        <w:rPr>
          <w:rStyle w:val="StringTok"/>
        </w:rPr>
        <w:t>"data/SEER_Data.csv"</w:t>
      </w:r>
      <w:r>
        <w:rPr>
          <w:rStyle w:val="NormalTok"/>
        </w:rPr>
        <w:t>)</w:t>
      </w:r>
    </w:p>
    <w:p w14:paraId="544C6ECC" w14:textId="77777777" w:rsidR="00832AFB" w:rsidRDefault="00000000">
      <w:pPr>
        <w:pStyle w:val="SourceCode"/>
      </w:pPr>
      <w:r>
        <w:rPr>
          <w:rStyle w:val="NormalTok"/>
        </w:rPr>
        <w:t xml:space="preserve">breast_cancer </w:t>
      </w:r>
      <w:r>
        <w:rPr>
          <w:rStyle w:val="OtherTok"/>
        </w:rPr>
        <w:t>&lt;-</w:t>
      </w:r>
      <w:r>
        <w:rPr>
          <w:rStyle w:val="NormalTok"/>
        </w:rPr>
        <w:t xml:space="preserve"> </w:t>
      </w:r>
      <w:r>
        <w:rPr>
          <w:rStyle w:val="FunctionTok"/>
        </w:rPr>
        <w:t>read.csv</w:t>
      </w:r>
      <w:r>
        <w:rPr>
          <w:rStyle w:val="NormalTok"/>
        </w:rPr>
        <w:t>(</w:t>
      </w:r>
      <w:r>
        <w:rPr>
          <w:rStyle w:val="StringTok"/>
        </w:rPr>
        <w:t>"data/SEER_Data.csv"</w:t>
      </w:r>
      <w:r>
        <w:rPr>
          <w:rStyle w:val="NormalTok"/>
        </w:rPr>
        <w:t xml:space="preserve">) </w:t>
      </w:r>
      <w:r>
        <w:rPr>
          <w:rStyle w:val="SpecialCharTok"/>
        </w:rPr>
        <w:t>%&gt;%</w:t>
      </w:r>
      <w:r>
        <w:rPr>
          <w:rStyle w:val="NormalTok"/>
        </w:rPr>
        <w:t xml:space="preserve"> </w:t>
      </w:r>
      <w:r>
        <w:rPr>
          <w:rStyle w:val="FunctionTok"/>
        </w:rPr>
        <w:t>clean_names</w:t>
      </w:r>
      <w:r>
        <w:rPr>
          <w:rStyle w:val="NormalTok"/>
        </w:rPr>
        <w:t>()</w:t>
      </w:r>
    </w:p>
    <w:p w14:paraId="13437AE7" w14:textId="77777777" w:rsidR="00832AFB" w:rsidRDefault="00000000">
      <w:pPr>
        <w:pStyle w:val="SourceCode"/>
      </w:pPr>
      <w:r>
        <w:rPr>
          <w:rStyle w:val="CommentTok"/>
        </w:rPr>
        <w:t># View data</w:t>
      </w:r>
      <w:r>
        <w:br/>
      </w:r>
      <w:r>
        <w:rPr>
          <w:rStyle w:val="FunctionTok"/>
        </w:rPr>
        <w:t>head</w:t>
      </w:r>
      <w:r>
        <w:rPr>
          <w:rStyle w:val="NormalTok"/>
        </w:rPr>
        <w:t>(seer_data)</w:t>
      </w:r>
    </w:p>
    <w:p w14:paraId="79F19941" w14:textId="77777777" w:rsidR="00832AFB" w:rsidRDefault="00000000">
      <w:pPr>
        <w:pStyle w:val="Heading1"/>
      </w:pPr>
      <w:bookmarkStart w:id="5" w:name="initial-data-review"/>
      <w:bookmarkEnd w:id="4"/>
      <w:r>
        <w:t>3. Initial Data Review</w:t>
      </w:r>
    </w:p>
    <w:p w14:paraId="449150DE" w14:textId="77777777" w:rsidR="00832AFB" w:rsidRDefault="00000000">
      <w:pPr>
        <w:pStyle w:val="SourceCode"/>
      </w:pPr>
      <w:r>
        <w:rPr>
          <w:rStyle w:val="CommentTok"/>
        </w:rPr>
        <w:t># Structure</w:t>
      </w:r>
      <w:r>
        <w:br/>
      </w:r>
      <w:r>
        <w:rPr>
          <w:rStyle w:val="FunctionTok"/>
        </w:rPr>
        <w:t>str</w:t>
      </w:r>
      <w:r>
        <w:rPr>
          <w:rStyle w:val="NormalTok"/>
        </w:rPr>
        <w:t>(seer_data)</w:t>
      </w:r>
    </w:p>
    <w:p w14:paraId="21DDFEB0" w14:textId="77777777" w:rsidR="00832AFB" w:rsidRDefault="00000000">
      <w:pPr>
        <w:pStyle w:val="SourceCode"/>
      </w:pPr>
      <w:r>
        <w:rPr>
          <w:rStyle w:val="CommentTok"/>
        </w:rPr>
        <w:t># Dimensions</w:t>
      </w:r>
      <w:r>
        <w:br/>
      </w:r>
      <w:r>
        <w:rPr>
          <w:rStyle w:val="FunctionTok"/>
        </w:rPr>
        <w:t>dim</w:t>
      </w:r>
      <w:r>
        <w:rPr>
          <w:rStyle w:val="NormalTok"/>
        </w:rPr>
        <w:t>(</w:t>
      </w:r>
      <w:proofErr w:type="spellStart"/>
      <w:r>
        <w:rPr>
          <w:rStyle w:val="NormalTok"/>
        </w:rPr>
        <w:t>seer_data</w:t>
      </w:r>
      <w:proofErr w:type="spellEnd"/>
      <w:r>
        <w:rPr>
          <w:rStyle w:val="NormalTok"/>
        </w:rPr>
        <w:t>)</w:t>
      </w:r>
    </w:p>
    <w:p w14:paraId="5C80664D" w14:textId="77777777" w:rsidR="00832AFB" w:rsidRDefault="00000000">
      <w:pPr>
        <w:pStyle w:val="SourceCode"/>
      </w:pPr>
      <w:r>
        <w:rPr>
          <w:rStyle w:val="VerbatimChar"/>
        </w:rPr>
        <w:t>[1] 598246    168</w:t>
      </w:r>
    </w:p>
    <w:p w14:paraId="44E172F0" w14:textId="77777777" w:rsidR="00832AFB" w:rsidRDefault="00000000">
      <w:pPr>
        <w:pStyle w:val="SourceCode"/>
      </w:pPr>
      <w:r>
        <w:rPr>
          <w:rStyle w:val="CommentTok"/>
        </w:rPr>
        <w:t># Variable names</w:t>
      </w:r>
      <w:r>
        <w:br/>
      </w:r>
      <w:r>
        <w:rPr>
          <w:rStyle w:val="FunctionTok"/>
        </w:rPr>
        <w:t>names</w:t>
      </w:r>
      <w:r>
        <w:rPr>
          <w:rStyle w:val="NormalTok"/>
        </w:rPr>
        <w:t>(seer_data)</w:t>
      </w:r>
    </w:p>
    <w:p w14:paraId="1803284C" w14:textId="0504D6BE" w:rsidR="00832AFB" w:rsidRDefault="00000000">
      <w:pPr>
        <w:pStyle w:val="SourceCode"/>
      </w:pPr>
      <w:r>
        <w:rPr>
          <w:rStyle w:val="VerbatimChar"/>
        </w:rPr>
        <w:t xml:space="preserve">  [1] "Sex"                                                              </w:t>
      </w:r>
      <w:r>
        <w:br/>
      </w:r>
      <w:r>
        <w:rPr>
          <w:rStyle w:val="VerbatimChar"/>
        </w:rPr>
        <w:t xml:space="preserve">  [2] "Year.of.diagnosis"                                                </w:t>
      </w:r>
      <w:r>
        <w:br/>
      </w:r>
      <w:r>
        <w:rPr>
          <w:rStyle w:val="VerbatimChar"/>
        </w:rPr>
        <w:t xml:space="preserve">  [3] "Race.recode..W..B..AI..API."                                      </w:t>
      </w:r>
      <w:r>
        <w:br/>
      </w:r>
      <w:r>
        <w:rPr>
          <w:rStyle w:val="VerbatimChar"/>
        </w:rPr>
        <w:t xml:space="preserve">  [4] "</w:t>
      </w:r>
      <w:proofErr w:type="gramStart"/>
      <w:r>
        <w:rPr>
          <w:rStyle w:val="VerbatimChar"/>
        </w:rPr>
        <w:t>Origin.recode.NHIA..Hispanic..</w:t>
      </w:r>
      <w:proofErr w:type="gramEnd"/>
      <w:r>
        <w:rPr>
          <w:rStyle w:val="VerbatimChar"/>
        </w:rPr>
        <w:t xml:space="preserve">Non.Hisp."                          </w:t>
      </w:r>
      <w:r>
        <w:br/>
      </w:r>
      <w:r>
        <w:rPr>
          <w:rStyle w:val="VerbatimChar"/>
        </w:rPr>
        <w:t xml:space="preserve">  [5] </w:t>
      </w:r>
      <w:r w:rsidR="00377C0D">
        <w:rPr>
          <w:rStyle w:val="VerbatimChar"/>
        </w:rPr>
        <w:t xml:space="preserve">etc. </w:t>
      </w:r>
    </w:p>
    <w:p w14:paraId="4C2DAD8C" w14:textId="77777777" w:rsidR="00832AFB" w:rsidRDefault="00000000">
      <w:pPr>
        <w:pStyle w:val="SourceCode"/>
      </w:pPr>
      <w:r>
        <w:rPr>
          <w:rStyle w:val="CommentTok"/>
        </w:rPr>
        <w:t># Preview</w:t>
      </w:r>
      <w:r>
        <w:br/>
      </w:r>
      <w:r>
        <w:rPr>
          <w:rStyle w:val="FunctionTok"/>
        </w:rPr>
        <w:t>glimpse</w:t>
      </w:r>
      <w:r>
        <w:rPr>
          <w:rStyle w:val="NormalTok"/>
        </w:rPr>
        <w:t>(seer_data)</w:t>
      </w:r>
    </w:p>
    <w:p w14:paraId="0F67A7B5" w14:textId="0450417A" w:rsidR="00832AFB" w:rsidRDefault="00000000">
      <w:pPr>
        <w:pStyle w:val="SourceCode"/>
      </w:pPr>
      <w:r>
        <w:rPr>
          <w:rStyle w:val="VerbatimChar"/>
        </w:rPr>
        <w:t>Rows: 598,246</w:t>
      </w:r>
      <w:r>
        <w:br/>
      </w:r>
      <w:r>
        <w:rPr>
          <w:rStyle w:val="VerbatimChar"/>
        </w:rPr>
        <w:t>Columns: 168</w:t>
      </w:r>
      <w:r>
        <w:br/>
      </w:r>
    </w:p>
    <w:p w14:paraId="3078D551" w14:textId="77777777" w:rsidR="00832AFB" w:rsidRDefault="00000000">
      <w:pPr>
        <w:pStyle w:val="Heading1"/>
      </w:pPr>
      <w:bookmarkStart w:id="6" w:name="filter-to-the-cancer-of-interest"/>
      <w:bookmarkEnd w:id="5"/>
      <w:r>
        <w:t>4. Filter to the Cancer of Interest</w:t>
      </w:r>
    </w:p>
    <w:p w14:paraId="269C4F35" w14:textId="77777777" w:rsidR="00832AFB" w:rsidRDefault="00000000">
      <w:pPr>
        <w:pStyle w:val="Heading2"/>
      </w:pPr>
      <w:bookmarkStart w:id="7" w:name="notes-2"/>
      <w:r>
        <w:t>Notes</w:t>
      </w:r>
    </w:p>
    <w:p w14:paraId="5597625E" w14:textId="77777777" w:rsidR="00832AFB" w:rsidRDefault="00000000">
      <w:pPr>
        <w:pStyle w:val="FirstParagraph"/>
      </w:pPr>
      <w:r>
        <w:t>Use this section to keep only the observations for your selected cancer.</w:t>
      </w:r>
    </w:p>
    <w:p w14:paraId="0C013A2D" w14:textId="77777777" w:rsidR="00832AFB" w:rsidRDefault="00000000">
      <w:pPr>
        <w:pStyle w:val="SourceCode"/>
      </w:pPr>
      <w:r>
        <w:rPr>
          <w:rStyle w:val="CommentTok"/>
        </w:rPr>
        <w:lastRenderedPageBreak/>
        <w:t xml:space="preserve"># Filtering code </w:t>
      </w:r>
      <w:r>
        <w:br/>
      </w:r>
      <w:r>
        <w:rPr>
          <w:rStyle w:val="CommentTok"/>
        </w:rPr>
        <w:t>#breast_cancer &lt;- seer_data %&gt;%</w:t>
      </w:r>
      <w:r>
        <w:br/>
      </w:r>
      <w:r>
        <w:rPr>
          <w:rStyle w:val="NormalTok"/>
        </w:rPr>
        <w:t xml:space="preserve"> </w:t>
      </w:r>
      <w:r>
        <w:rPr>
          <w:rStyle w:val="CommentTok"/>
        </w:rPr>
        <w:t xml:space="preserve"># </w:t>
      </w:r>
      <w:proofErr w:type="gramStart"/>
      <w:r>
        <w:rPr>
          <w:rStyle w:val="CommentTok"/>
        </w:rPr>
        <w:t>filter(</w:t>
      </w:r>
      <w:proofErr w:type="gramEnd"/>
      <w:r>
        <w:rPr>
          <w:rStyle w:val="CommentTok"/>
        </w:rPr>
        <w:t>str_</w:t>
      </w:r>
      <w:proofErr w:type="gramStart"/>
      <w:r>
        <w:rPr>
          <w:rStyle w:val="CommentTok"/>
        </w:rPr>
        <w:t>detect(</w:t>
      </w:r>
      <w:proofErr w:type="gramEnd"/>
      <w:r>
        <w:rPr>
          <w:rStyle w:val="CommentTok"/>
        </w:rPr>
        <w:t>site_recode_rare_tumors, "breast"))</w:t>
      </w:r>
    </w:p>
    <w:p w14:paraId="2621870C" w14:textId="77777777" w:rsidR="00832AFB" w:rsidRDefault="00000000">
      <w:pPr>
        <w:pStyle w:val="Heading1"/>
      </w:pPr>
      <w:bookmarkStart w:id="8" w:name="eda-and-cleaning"/>
      <w:bookmarkEnd w:id="6"/>
      <w:bookmarkEnd w:id="7"/>
      <w:r>
        <w:t>5. EDA and Cleaning</w:t>
      </w:r>
    </w:p>
    <w:p w14:paraId="069EFFD5" w14:textId="77777777" w:rsidR="00832AFB" w:rsidRDefault="00000000">
      <w:pPr>
        <w:pStyle w:val="SourceCode"/>
      </w:pPr>
      <w:bookmarkStart w:id="9" w:name="notes-3"/>
      <w:proofErr w:type="spellStart"/>
      <w:r>
        <w:rPr>
          <w:rStyle w:val="NormalTok"/>
        </w:rPr>
        <w:t>breast_cancer</w:t>
      </w:r>
      <w:proofErr w:type="spellEnd"/>
      <w:r>
        <w:rPr>
          <w:rStyle w:val="NormalTok"/>
        </w:rPr>
        <w:t xml:space="preserve"> </w:t>
      </w:r>
      <w:r>
        <w:rPr>
          <w:rStyle w:val="SpecialCharTok"/>
        </w:rPr>
        <w:t>%&gt;%</w:t>
      </w:r>
      <w:r>
        <w:br/>
      </w:r>
      <w:r>
        <w:rPr>
          <w:rStyle w:val="NormalTok"/>
        </w:rPr>
        <w:t xml:space="preserve">  </w:t>
      </w:r>
      <w:r>
        <w:rPr>
          <w:rStyle w:val="FunctionTok"/>
        </w:rPr>
        <w:t>glimpse</w:t>
      </w:r>
      <w:r>
        <w:rPr>
          <w:rStyle w:val="NormalTok"/>
        </w:rPr>
        <w:t>()</w:t>
      </w:r>
    </w:p>
    <w:p w14:paraId="1CC93053" w14:textId="25AED778" w:rsidR="00832AFB" w:rsidRDefault="00000000">
      <w:pPr>
        <w:pStyle w:val="SourceCode"/>
      </w:pPr>
      <w:r>
        <w:rPr>
          <w:rStyle w:val="VerbatimChar"/>
        </w:rPr>
        <w:t>Rows: 598,246</w:t>
      </w:r>
      <w:r>
        <w:br/>
      </w:r>
      <w:r>
        <w:rPr>
          <w:rStyle w:val="VerbatimChar"/>
        </w:rPr>
        <w:t>Columns: 168</w:t>
      </w:r>
      <w:r>
        <w:br/>
      </w:r>
    </w:p>
    <w:p w14:paraId="22802669" w14:textId="3106A9C7" w:rsidR="00832AFB" w:rsidRDefault="00000000">
      <w:pPr>
        <w:pStyle w:val="SourceCode"/>
      </w:pPr>
      <w:r>
        <w:rPr>
          <w:rStyle w:val="CommentTok"/>
        </w:rPr>
        <w:t xml:space="preserve"># </w:t>
      </w:r>
      <w:proofErr w:type="gramStart"/>
      <w:r>
        <w:rPr>
          <w:rStyle w:val="CommentTok"/>
        </w:rPr>
        <w:t>check</w:t>
      </w:r>
      <w:proofErr w:type="gramEnd"/>
      <w:r>
        <w:rPr>
          <w:rStyle w:val="CommentTok"/>
        </w:rPr>
        <w:t xml:space="preserve"> missing values</w:t>
      </w:r>
      <w:r>
        <w:br/>
      </w:r>
      <w:r>
        <w:rPr>
          <w:rStyle w:val="FunctionTok"/>
        </w:rPr>
        <w:t>summary</w:t>
      </w:r>
      <w:r>
        <w:rPr>
          <w:rStyle w:val="NormalTok"/>
        </w:rPr>
        <w:t>(breast_cancer)</w:t>
      </w:r>
      <w:r>
        <w:br/>
      </w:r>
      <w:r>
        <w:rPr>
          <w:rStyle w:val="VerbatimChar"/>
        </w:rPr>
        <w:t xml:space="preserve">                                                                                                                                                </w:t>
      </w:r>
    </w:p>
    <w:p w14:paraId="294E4D82" w14:textId="77777777" w:rsidR="00832AFB" w:rsidRDefault="00000000">
      <w:pPr>
        <w:pStyle w:val="SourceCode"/>
      </w:pPr>
      <w:r>
        <w:rPr>
          <w:rStyle w:val="CommentTok"/>
        </w:rPr>
        <w:t># Count missing-like values</w:t>
      </w:r>
      <w:r>
        <w:br/>
      </w:r>
      <w:r>
        <w:rPr>
          <w:rStyle w:val="NormalTok"/>
        </w:rPr>
        <w:t xml:space="preserve">breast_cancer </w:t>
      </w:r>
      <w:r>
        <w:rPr>
          <w:rStyle w:val="SpecialCharTok"/>
        </w:rPr>
        <w:t>%&gt;%</w:t>
      </w:r>
      <w:r>
        <w:br/>
      </w:r>
      <w:r>
        <w:rPr>
          <w:rStyle w:val="NormalTok"/>
        </w:rPr>
        <w:t xml:space="preserve">  </w:t>
      </w:r>
      <w:r>
        <w:rPr>
          <w:rStyle w:val="FunctionTok"/>
        </w:rPr>
        <w:t>summarise</w:t>
      </w:r>
      <w:r>
        <w:rPr>
          <w:rStyle w:val="NormalTok"/>
        </w:rPr>
        <w:t>(</w:t>
      </w:r>
      <w:r>
        <w:rPr>
          <w:rStyle w:val="FunctionTok"/>
        </w:rPr>
        <w:t>across</w:t>
      </w:r>
      <w:r>
        <w:rPr>
          <w:rStyle w:val="NormalTok"/>
        </w:rPr>
        <w:t>(</w:t>
      </w:r>
      <w:r>
        <w:rPr>
          <w:rStyle w:val="FunctionTok"/>
        </w:rPr>
        <w:t>everything</w:t>
      </w:r>
      <w:r>
        <w:rPr>
          <w:rStyle w:val="NormalTok"/>
        </w:rPr>
        <w:t xml:space="preserve">(), </w:t>
      </w:r>
      <w:r>
        <w:rPr>
          <w:rStyle w:val="SpecialCharTok"/>
        </w:rPr>
        <w:t>~</w:t>
      </w:r>
      <w:r>
        <w:rPr>
          <w:rStyle w:val="FunctionTok"/>
        </w:rPr>
        <w:t>sum</w:t>
      </w:r>
      <w:r>
        <w:rPr>
          <w:rStyle w:val="NormalTok"/>
        </w:rPr>
        <w:t xml:space="preserve">(. </w:t>
      </w:r>
      <w:r>
        <w:rPr>
          <w:rStyle w:val="SpecialCharTok"/>
        </w:rPr>
        <w:t>%in%</w:t>
      </w:r>
      <w:r>
        <w:rPr>
          <w:rStyle w:val="NormalTok"/>
        </w:rPr>
        <w:t xml:space="preserve"> </w:t>
      </w:r>
      <w:r>
        <w:rPr>
          <w:rStyle w:val="FunctionTok"/>
        </w:rPr>
        <w:t>c</w:t>
      </w:r>
      <w:r>
        <w:rPr>
          <w:rStyle w:val="NormalTok"/>
        </w:rPr>
        <w:t>(</w:t>
      </w:r>
      <w:r>
        <w:rPr>
          <w:rStyle w:val="StringTok"/>
        </w:rPr>
        <w:t>"Blank(s)"</w:t>
      </w:r>
      <w:r>
        <w:rPr>
          <w:rStyle w:val="NormalTok"/>
        </w:rPr>
        <w:t xml:space="preserve">, </w:t>
      </w:r>
      <w:r>
        <w:rPr>
          <w:rStyle w:val="StringTok"/>
        </w:rPr>
        <w:t>"Unknown"</w:t>
      </w:r>
      <w:r>
        <w:rPr>
          <w:rStyle w:val="NormalTok"/>
        </w:rPr>
        <w:t xml:space="preserve">, </w:t>
      </w:r>
      <w:r>
        <w:rPr>
          <w:rStyle w:val="StringTok"/>
        </w:rPr>
        <w:t>"NA"</w:t>
      </w:r>
      <w:r>
        <w:rPr>
          <w:rStyle w:val="NormalTok"/>
        </w:rPr>
        <w:t>))))</w:t>
      </w:r>
    </w:p>
    <w:p w14:paraId="6EB20288" w14:textId="77777777" w:rsidR="00832AFB" w:rsidRDefault="00000000">
      <w:pPr>
        <w:pStyle w:val="SourceCode"/>
      </w:pPr>
      <w:r>
        <w:rPr>
          <w:rStyle w:val="CommentTok"/>
        </w:rPr>
        <w:t># Convert to NA</w:t>
      </w:r>
      <w:r>
        <w:br/>
      </w:r>
      <w:r>
        <w:rPr>
          <w:rStyle w:val="NormalTok"/>
        </w:rPr>
        <w:t xml:space="preserve">breast_cancer </w:t>
      </w:r>
      <w:r>
        <w:rPr>
          <w:rStyle w:val="OtherTok"/>
        </w:rPr>
        <w:t>&lt;-</w:t>
      </w:r>
      <w:r>
        <w:rPr>
          <w:rStyle w:val="NormalTok"/>
        </w:rPr>
        <w:t xml:space="preserve"> breast_cancer </w:t>
      </w:r>
      <w:r>
        <w:rPr>
          <w:rStyle w:val="SpecialCharTok"/>
        </w:rPr>
        <w:t>%&gt;%</w:t>
      </w:r>
      <w:r>
        <w:br/>
      </w:r>
      <w:r>
        <w:rPr>
          <w:rStyle w:val="NormalTok"/>
        </w:rPr>
        <w:t xml:space="preserve">  </w:t>
      </w:r>
      <w:r>
        <w:rPr>
          <w:rStyle w:val="FunctionTok"/>
        </w:rPr>
        <w:t>mutate</w:t>
      </w:r>
      <w:r>
        <w:rPr>
          <w:rStyle w:val="NormalTok"/>
        </w:rPr>
        <w:t>(</w:t>
      </w:r>
      <w:r>
        <w:rPr>
          <w:rStyle w:val="FunctionTok"/>
        </w:rPr>
        <w:t>across</w:t>
      </w:r>
      <w:r>
        <w:rPr>
          <w:rStyle w:val="NormalTok"/>
        </w:rPr>
        <w:t>(</w:t>
      </w:r>
      <w:r>
        <w:rPr>
          <w:rStyle w:val="FunctionTok"/>
        </w:rPr>
        <w:t>where</w:t>
      </w:r>
      <w:r>
        <w:rPr>
          <w:rStyle w:val="NormalTok"/>
        </w:rPr>
        <w:t xml:space="preserve">(is.character), </w:t>
      </w:r>
      <w:r>
        <w:rPr>
          <w:rStyle w:val="SpecialCharTok"/>
        </w:rPr>
        <w:t>~</w:t>
      </w:r>
      <w:r>
        <w:rPr>
          <w:rStyle w:val="FunctionTok"/>
        </w:rPr>
        <w:t>na_if</w:t>
      </w:r>
      <w:r>
        <w:rPr>
          <w:rStyle w:val="NormalTok"/>
        </w:rPr>
        <w:t xml:space="preserve">(., </w:t>
      </w:r>
      <w:r>
        <w:rPr>
          <w:rStyle w:val="StringTok"/>
        </w:rPr>
        <w:t>"Blank(s)"</w:t>
      </w:r>
      <w:r>
        <w:rPr>
          <w:rStyle w:val="NormalTok"/>
        </w:rPr>
        <w:t xml:space="preserve">))) </w:t>
      </w:r>
      <w:r>
        <w:rPr>
          <w:rStyle w:val="SpecialCharTok"/>
        </w:rPr>
        <w:t>%&gt;%</w:t>
      </w:r>
      <w:r>
        <w:br/>
      </w:r>
      <w:r>
        <w:rPr>
          <w:rStyle w:val="NormalTok"/>
        </w:rPr>
        <w:t xml:space="preserve">  </w:t>
      </w:r>
      <w:r>
        <w:rPr>
          <w:rStyle w:val="FunctionTok"/>
        </w:rPr>
        <w:t>mutate</w:t>
      </w:r>
      <w:r>
        <w:rPr>
          <w:rStyle w:val="NormalTok"/>
        </w:rPr>
        <w:t>(</w:t>
      </w:r>
      <w:r>
        <w:rPr>
          <w:rStyle w:val="FunctionTok"/>
        </w:rPr>
        <w:t>across</w:t>
      </w:r>
      <w:r>
        <w:rPr>
          <w:rStyle w:val="NormalTok"/>
        </w:rPr>
        <w:t>(</w:t>
      </w:r>
      <w:r>
        <w:rPr>
          <w:rStyle w:val="FunctionTok"/>
        </w:rPr>
        <w:t>where</w:t>
      </w:r>
      <w:r>
        <w:rPr>
          <w:rStyle w:val="NormalTok"/>
        </w:rPr>
        <w:t xml:space="preserve">(is.character), </w:t>
      </w:r>
      <w:r>
        <w:rPr>
          <w:rStyle w:val="SpecialCharTok"/>
        </w:rPr>
        <w:t>~</w:t>
      </w:r>
      <w:r>
        <w:rPr>
          <w:rStyle w:val="FunctionTok"/>
        </w:rPr>
        <w:t>na_if</w:t>
      </w:r>
      <w:r>
        <w:rPr>
          <w:rStyle w:val="NormalTok"/>
        </w:rPr>
        <w:t xml:space="preserve">(., </w:t>
      </w:r>
      <w:r>
        <w:rPr>
          <w:rStyle w:val="StringTok"/>
        </w:rPr>
        <w:t>"Unknown"</w:t>
      </w:r>
      <w:r>
        <w:rPr>
          <w:rStyle w:val="NormalTok"/>
        </w:rPr>
        <w:t xml:space="preserve">)))  </w:t>
      </w:r>
      <w:r>
        <w:rPr>
          <w:rStyle w:val="SpecialCharTok"/>
        </w:rPr>
        <w:t>%&gt;%</w:t>
      </w:r>
      <w:r>
        <w:br/>
      </w:r>
      <w:r>
        <w:rPr>
          <w:rStyle w:val="NormalTok"/>
        </w:rPr>
        <w:t xml:space="preserve">  </w:t>
      </w:r>
      <w:r>
        <w:rPr>
          <w:rStyle w:val="FunctionTok"/>
        </w:rPr>
        <w:t>mutate</w:t>
      </w:r>
      <w:r>
        <w:rPr>
          <w:rStyle w:val="NormalTok"/>
        </w:rPr>
        <w:t>(</w:t>
      </w:r>
      <w:r>
        <w:rPr>
          <w:rStyle w:val="FunctionTok"/>
        </w:rPr>
        <w:t>across</w:t>
      </w:r>
      <w:r>
        <w:rPr>
          <w:rStyle w:val="NormalTok"/>
        </w:rPr>
        <w:t>(</w:t>
      </w:r>
      <w:r>
        <w:rPr>
          <w:rStyle w:val="FunctionTok"/>
        </w:rPr>
        <w:t>where</w:t>
      </w:r>
      <w:r>
        <w:rPr>
          <w:rStyle w:val="NormalTok"/>
        </w:rPr>
        <w:t xml:space="preserve">(is.character), </w:t>
      </w:r>
      <w:r>
        <w:rPr>
          <w:rStyle w:val="SpecialCharTok"/>
        </w:rPr>
        <w:t>~</w:t>
      </w:r>
      <w:r>
        <w:rPr>
          <w:rStyle w:val="FunctionTok"/>
        </w:rPr>
        <w:t>na_if</w:t>
      </w:r>
      <w:r>
        <w:rPr>
          <w:rStyle w:val="NormalTok"/>
        </w:rPr>
        <w:t xml:space="preserve">(., </w:t>
      </w:r>
      <w:r>
        <w:rPr>
          <w:rStyle w:val="StringTok"/>
        </w:rPr>
        <w:t>"None/Unknown"</w:t>
      </w:r>
      <w:r>
        <w:rPr>
          <w:rStyle w:val="NormalTok"/>
        </w:rPr>
        <w:t xml:space="preserve">))) </w:t>
      </w:r>
      <w:r>
        <w:rPr>
          <w:rStyle w:val="SpecialCharTok"/>
        </w:rPr>
        <w:t>%&gt;%</w:t>
      </w:r>
      <w:r>
        <w:br/>
      </w:r>
      <w:r>
        <w:rPr>
          <w:rStyle w:val="NormalTok"/>
        </w:rPr>
        <w:t xml:space="preserve">  </w:t>
      </w:r>
      <w:r>
        <w:rPr>
          <w:rStyle w:val="FunctionTok"/>
        </w:rPr>
        <w:t>mutate</w:t>
      </w:r>
      <w:r>
        <w:rPr>
          <w:rStyle w:val="NormalTok"/>
        </w:rPr>
        <w:t>(</w:t>
      </w:r>
      <w:r>
        <w:rPr>
          <w:rStyle w:val="FunctionTok"/>
        </w:rPr>
        <w:t>across</w:t>
      </w:r>
      <w:r>
        <w:rPr>
          <w:rStyle w:val="NormalTok"/>
        </w:rPr>
        <w:t>(</w:t>
      </w:r>
      <w:r>
        <w:rPr>
          <w:rStyle w:val="FunctionTok"/>
        </w:rPr>
        <w:t>where</w:t>
      </w:r>
      <w:r>
        <w:rPr>
          <w:rStyle w:val="NormalTok"/>
        </w:rPr>
        <w:t xml:space="preserve">(is.character), </w:t>
      </w:r>
      <w:r>
        <w:rPr>
          <w:rStyle w:val="SpecialCharTok"/>
        </w:rPr>
        <w:t>~</w:t>
      </w:r>
      <w:r>
        <w:rPr>
          <w:rStyle w:val="FunctionTok"/>
        </w:rPr>
        <w:t>na_if</w:t>
      </w:r>
      <w:r>
        <w:rPr>
          <w:rStyle w:val="NormalTok"/>
        </w:rPr>
        <w:t xml:space="preserve">(., </w:t>
      </w:r>
      <w:r>
        <w:rPr>
          <w:rStyle w:val="StringTok"/>
        </w:rPr>
        <w:t>"No/Unknown"</w:t>
      </w:r>
      <w:r>
        <w:rPr>
          <w:rStyle w:val="NormalTok"/>
        </w:rPr>
        <w:t>)))</w:t>
      </w:r>
      <w:r>
        <w:br/>
      </w:r>
      <w:r>
        <w:br/>
      </w:r>
      <w:r>
        <w:rPr>
          <w:rStyle w:val="CommentTok"/>
        </w:rPr>
        <w:t># Fix variable types</w:t>
      </w:r>
      <w:r>
        <w:br/>
      </w:r>
      <w:r>
        <w:rPr>
          <w:rStyle w:val="NormalTok"/>
        </w:rPr>
        <w:t xml:space="preserve">breast_cancer </w:t>
      </w:r>
      <w:r>
        <w:rPr>
          <w:rStyle w:val="OtherTok"/>
        </w:rPr>
        <w:t>&lt;-</w:t>
      </w:r>
      <w:r>
        <w:rPr>
          <w:rStyle w:val="NormalTok"/>
        </w:rPr>
        <w:t xml:space="preserve"> breast_cancer </w:t>
      </w:r>
      <w:r>
        <w:rPr>
          <w:rStyle w:val="SpecialCharTok"/>
        </w:rPr>
        <w:t>%&gt;%</w:t>
      </w:r>
      <w:r>
        <w:br/>
      </w:r>
      <w:r>
        <w:rPr>
          <w:rStyle w:val="NormalTok"/>
        </w:rPr>
        <w:t xml:space="preserve">  </w:t>
      </w:r>
      <w:r>
        <w:rPr>
          <w:rStyle w:val="FunctionTok"/>
        </w:rPr>
        <w:t>mutate</w:t>
      </w:r>
      <w:r>
        <w:rPr>
          <w:rStyle w:val="NormalTok"/>
        </w:rPr>
        <w:t>(</w:t>
      </w:r>
      <w:r>
        <w:br/>
      </w:r>
      <w:r>
        <w:rPr>
          <w:rStyle w:val="NormalTok"/>
        </w:rPr>
        <w:t xml:space="preserve">    </w:t>
      </w:r>
      <w:r>
        <w:rPr>
          <w:rStyle w:val="AttributeTok"/>
        </w:rPr>
        <w:t>survival_months =</w:t>
      </w:r>
      <w:r>
        <w:rPr>
          <w:rStyle w:val="NormalTok"/>
        </w:rPr>
        <w:t xml:space="preserve"> </w:t>
      </w:r>
      <w:r>
        <w:rPr>
          <w:rStyle w:val="FunctionTok"/>
        </w:rPr>
        <w:t>as.numeric</w:t>
      </w:r>
      <w:r>
        <w:rPr>
          <w:rStyle w:val="NormalTok"/>
        </w:rPr>
        <w:t>(survival_months),</w:t>
      </w:r>
      <w:r>
        <w:br/>
      </w:r>
      <w:r>
        <w:rPr>
          <w:rStyle w:val="NormalTok"/>
        </w:rPr>
        <w:t xml:space="preserve">    </w:t>
      </w:r>
      <w:r>
        <w:rPr>
          <w:rStyle w:val="AttributeTok"/>
        </w:rPr>
        <w:t>age =</w:t>
      </w:r>
      <w:r>
        <w:rPr>
          <w:rStyle w:val="NormalTok"/>
        </w:rPr>
        <w:t xml:space="preserve"> </w:t>
      </w:r>
      <w:r>
        <w:rPr>
          <w:rStyle w:val="FunctionTok"/>
        </w:rPr>
        <w:t>as.numeric</w:t>
      </w:r>
      <w:r>
        <w:rPr>
          <w:rStyle w:val="NormalTok"/>
        </w:rPr>
        <w:t>(age_recode_with_1_year_olds_and_90),</w:t>
      </w:r>
      <w:r>
        <w:br/>
      </w:r>
      <w:r>
        <w:rPr>
          <w:rStyle w:val="NormalTok"/>
        </w:rPr>
        <w:t xml:space="preserve">    </w:t>
      </w:r>
      <w:r>
        <w:rPr>
          <w:rStyle w:val="AttributeTok"/>
        </w:rPr>
        <w:t>sex =</w:t>
      </w:r>
      <w:r>
        <w:rPr>
          <w:rStyle w:val="NormalTok"/>
        </w:rPr>
        <w:t xml:space="preserve"> </w:t>
      </w:r>
      <w:r>
        <w:rPr>
          <w:rStyle w:val="FunctionTok"/>
        </w:rPr>
        <w:t>as.factor</w:t>
      </w:r>
      <w:r>
        <w:rPr>
          <w:rStyle w:val="NormalTok"/>
        </w:rPr>
        <w:t>(sex),</w:t>
      </w:r>
      <w:r>
        <w:br/>
      </w:r>
      <w:r>
        <w:rPr>
          <w:rStyle w:val="NormalTok"/>
        </w:rPr>
        <w:t xml:space="preserve">    </w:t>
      </w:r>
      <w:r>
        <w:rPr>
          <w:rStyle w:val="AttributeTok"/>
        </w:rPr>
        <w:t>race =</w:t>
      </w:r>
      <w:r>
        <w:rPr>
          <w:rStyle w:val="NormalTok"/>
        </w:rPr>
        <w:t xml:space="preserve"> </w:t>
      </w:r>
      <w:r>
        <w:rPr>
          <w:rStyle w:val="FunctionTok"/>
        </w:rPr>
        <w:t>as.factor</w:t>
      </w:r>
      <w:r>
        <w:rPr>
          <w:rStyle w:val="NormalTok"/>
        </w:rPr>
        <w:t>(race_recode_white_black_other),</w:t>
      </w:r>
      <w:r>
        <w:br/>
      </w:r>
      <w:r>
        <w:rPr>
          <w:rStyle w:val="NormalTok"/>
        </w:rPr>
        <w:t xml:space="preserve">    </w:t>
      </w:r>
      <w:r>
        <w:rPr>
          <w:rStyle w:val="AttributeTok"/>
        </w:rPr>
        <w:t>year =</w:t>
      </w:r>
      <w:r>
        <w:rPr>
          <w:rStyle w:val="NormalTok"/>
        </w:rPr>
        <w:t xml:space="preserve"> </w:t>
      </w:r>
      <w:r>
        <w:rPr>
          <w:rStyle w:val="FunctionTok"/>
        </w:rPr>
        <w:t>as.numeric</w:t>
      </w:r>
      <w:r>
        <w:rPr>
          <w:rStyle w:val="NormalTok"/>
        </w:rPr>
        <w:t>(year_of_diagnosis)</w:t>
      </w:r>
      <w:r>
        <w:br/>
      </w:r>
      <w:r>
        <w:rPr>
          <w:rStyle w:val="NormalTok"/>
        </w:rPr>
        <w:t xml:space="preserve">  )</w:t>
      </w:r>
    </w:p>
    <w:p w14:paraId="3C91F0BC" w14:textId="77777777" w:rsidR="00832AFB" w:rsidRDefault="00000000">
      <w:pPr>
        <w:pStyle w:val="SourceCode"/>
      </w:pPr>
      <w:r>
        <w:rPr>
          <w:rStyle w:val="CommentTok"/>
        </w:rPr>
        <w:t xml:space="preserve"># Renaming variables </w:t>
      </w:r>
      <w:r>
        <w:br/>
      </w:r>
      <w:proofErr w:type="spellStart"/>
      <w:r>
        <w:rPr>
          <w:rStyle w:val="NormalTok"/>
        </w:rPr>
        <w:t>breast_cancer</w:t>
      </w:r>
      <w:proofErr w:type="spellEnd"/>
      <w:r>
        <w:rPr>
          <w:rStyle w:val="NormalTok"/>
        </w:rPr>
        <w:t xml:space="preserve"> </w:t>
      </w:r>
      <w:r>
        <w:rPr>
          <w:rStyle w:val="OtherTok"/>
        </w:rPr>
        <w:t>&lt;-</w:t>
      </w:r>
      <w:r>
        <w:rPr>
          <w:rStyle w:val="NormalTok"/>
        </w:rPr>
        <w:t xml:space="preserve"> breast_cancer </w:t>
      </w:r>
      <w:r>
        <w:rPr>
          <w:rStyle w:val="SpecialCharTok"/>
        </w:rPr>
        <w:t>%&gt;%</w:t>
      </w:r>
      <w:r>
        <w:br/>
      </w:r>
      <w:r>
        <w:rPr>
          <w:rStyle w:val="NormalTok"/>
        </w:rPr>
        <w:t xml:space="preserve">  </w:t>
      </w:r>
      <w:r>
        <w:rPr>
          <w:rStyle w:val="FunctionTok"/>
        </w:rPr>
        <w:t>rename</w:t>
      </w:r>
      <w:r>
        <w:rPr>
          <w:rStyle w:val="NormalTok"/>
        </w:rPr>
        <w:t>(</w:t>
      </w:r>
      <w:r>
        <w:br/>
      </w:r>
      <w:r>
        <w:rPr>
          <w:rStyle w:val="NormalTok"/>
        </w:rPr>
        <w:t xml:space="preserve">    </w:t>
      </w:r>
      <w:r>
        <w:rPr>
          <w:rStyle w:val="AttributeTok"/>
        </w:rPr>
        <w:t>tumor_size =</w:t>
      </w:r>
      <w:r>
        <w:rPr>
          <w:rStyle w:val="NormalTok"/>
        </w:rPr>
        <w:t xml:space="preserve"> tumor_size_summary_2016,</w:t>
      </w:r>
      <w:r>
        <w:br/>
      </w:r>
      <w:r>
        <w:rPr>
          <w:rStyle w:val="NormalTok"/>
        </w:rPr>
        <w:t xml:space="preserve">    </w:t>
      </w:r>
      <w:r>
        <w:rPr>
          <w:rStyle w:val="AttributeTok"/>
        </w:rPr>
        <w:t>survival_months =</w:t>
      </w:r>
      <w:r>
        <w:rPr>
          <w:rStyle w:val="NormalTok"/>
        </w:rPr>
        <w:t xml:space="preserve"> survival_months,</w:t>
      </w:r>
      <w:r>
        <w:br/>
      </w:r>
      <w:r>
        <w:rPr>
          <w:rStyle w:val="NormalTok"/>
        </w:rPr>
        <w:t xml:space="preserve">    </w:t>
      </w:r>
      <w:r>
        <w:rPr>
          <w:rStyle w:val="AttributeTok"/>
        </w:rPr>
        <w:t>vital_status =</w:t>
      </w:r>
      <w:r>
        <w:rPr>
          <w:rStyle w:val="NormalTok"/>
        </w:rPr>
        <w:t xml:space="preserve"> vital_status_recode_study_cutoff_used</w:t>
      </w:r>
      <w:r>
        <w:br/>
      </w:r>
      <w:r>
        <w:rPr>
          <w:rStyle w:val="NormalTok"/>
        </w:rPr>
        <w:t xml:space="preserve">  )</w:t>
      </w:r>
      <w:r>
        <w:br/>
      </w:r>
      <w:r>
        <w:br/>
      </w:r>
      <w:r>
        <w:rPr>
          <w:rStyle w:val="CommentTok"/>
        </w:rPr>
        <w:t xml:space="preserve"># Create clean data set for only important variables </w:t>
      </w:r>
      <w:r>
        <w:br/>
      </w:r>
      <w:r>
        <w:rPr>
          <w:rStyle w:val="NormalTok"/>
        </w:rPr>
        <w:t xml:space="preserve">bc_clean </w:t>
      </w:r>
      <w:r>
        <w:rPr>
          <w:rStyle w:val="OtherTok"/>
        </w:rPr>
        <w:t>&lt;-</w:t>
      </w:r>
      <w:r>
        <w:rPr>
          <w:rStyle w:val="NormalTok"/>
        </w:rPr>
        <w:t xml:space="preserve"> breast_cancer </w:t>
      </w:r>
      <w:r>
        <w:rPr>
          <w:rStyle w:val="SpecialCharTok"/>
        </w:rPr>
        <w:t>%&gt;%</w:t>
      </w:r>
      <w:r>
        <w:br/>
      </w:r>
      <w:r>
        <w:rPr>
          <w:rStyle w:val="NormalTok"/>
        </w:rPr>
        <w:t xml:space="preserve">  </w:t>
      </w:r>
      <w:r>
        <w:rPr>
          <w:rStyle w:val="FunctionTok"/>
        </w:rPr>
        <w:t>select</w:t>
      </w:r>
      <w:r>
        <w:rPr>
          <w:rStyle w:val="NormalTok"/>
        </w:rPr>
        <w:t>(</w:t>
      </w:r>
      <w:r>
        <w:br/>
      </w:r>
      <w:r>
        <w:rPr>
          <w:rStyle w:val="NormalTok"/>
        </w:rPr>
        <w:lastRenderedPageBreak/>
        <w:t xml:space="preserve">    sex,</w:t>
      </w:r>
      <w:r>
        <w:br/>
      </w:r>
      <w:r>
        <w:rPr>
          <w:rStyle w:val="NormalTok"/>
        </w:rPr>
        <w:t xml:space="preserve">    age,</w:t>
      </w:r>
      <w:r>
        <w:br/>
      </w:r>
      <w:r>
        <w:rPr>
          <w:rStyle w:val="NormalTok"/>
        </w:rPr>
        <w:t xml:space="preserve">    race,</w:t>
      </w:r>
      <w:r>
        <w:br/>
      </w:r>
      <w:r>
        <w:rPr>
          <w:rStyle w:val="NormalTok"/>
        </w:rPr>
        <w:t xml:space="preserve">    year,</w:t>
      </w:r>
      <w:r>
        <w:br/>
      </w:r>
      <w:r>
        <w:rPr>
          <w:rStyle w:val="NormalTok"/>
        </w:rPr>
        <w:t xml:space="preserve">    tumor_size,</w:t>
      </w:r>
      <w:r>
        <w:br/>
      </w:r>
      <w:r>
        <w:rPr>
          <w:rStyle w:val="NormalTok"/>
        </w:rPr>
        <w:t xml:space="preserve">    survival_months,</w:t>
      </w:r>
      <w:r>
        <w:br/>
      </w:r>
      <w:r>
        <w:rPr>
          <w:rStyle w:val="NormalTok"/>
        </w:rPr>
        <w:t xml:space="preserve">    vital_status,</w:t>
      </w:r>
      <w:r>
        <w:br/>
      </w:r>
      <w:r>
        <w:rPr>
          <w:rStyle w:val="NormalTok"/>
        </w:rPr>
        <w:t xml:space="preserve">    seer_cause_specific_death_classification</w:t>
      </w:r>
      <w:r>
        <w:br/>
      </w:r>
      <w:r>
        <w:rPr>
          <w:rStyle w:val="NormalTok"/>
        </w:rPr>
        <w:t xml:space="preserve">  )</w:t>
      </w:r>
      <w:r>
        <w:br/>
      </w:r>
      <w:r>
        <w:br/>
      </w:r>
      <w:r>
        <w:rPr>
          <w:rStyle w:val="FunctionTok"/>
        </w:rPr>
        <w:t>summary</w:t>
      </w:r>
      <w:r>
        <w:rPr>
          <w:rStyle w:val="NormalTok"/>
        </w:rPr>
        <w:t>(bc_clean)</w:t>
      </w:r>
    </w:p>
    <w:p w14:paraId="45CD2D5F" w14:textId="77777777" w:rsidR="00832AFB" w:rsidRDefault="00000000">
      <w:pPr>
        <w:pStyle w:val="SourceCode"/>
      </w:pPr>
      <w:r>
        <w:rPr>
          <w:rStyle w:val="VerbatimChar"/>
        </w:rPr>
        <w:t xml:space="preserve">     sex              age        </w:t>
      </w:r>
      <w:r>
        <w:br/>
      </w:r>
      <w:r>
        <w:rPr>
          <w:rStyle w:val="VerbatimChar"/>
        </w:rPr>
        <w:t xml:space="preserve"> Female:297746   Min.   : NA     </w:t>
      </w:r>
      <w:r>
        <w:br/>
      </w:r>
      <w:r>
        <w:rPr>
          <w:rStyle w:val="VerbatimChar"/>
        </w:rPr>
        <w:t xml:space="preserve"> Male  :300500   1st Qu.: NA     </w:t>
      </w:r>
      <w:r>
        <w:br/>
      </w:r>
      <w:r>
        <w:rPr>
          <w:rStyle w:val="VerbatimChar"/>
        </w:rPr>
        <w:t xml:space="preserve">                 Median : NA     </w:t>
      </w:r>
      <w:r>
        <w:br/>
      </w:r>
      <w:r>
        <w:rPr>
          <w:rStyle w:val="VerbatimChar"/>
        </w:rPr>
        <w:t xml:space="preserve">                 Mean   :NaN     </w:t>
      </w:r>
      <w:r>
        <w:br/>
      </w:r>
      <w:r>
        <w:rPr>
          <w:rStyle w:val="VerbatimChar"/>
        </w:rPr>
        <w:t xml:space="preserve">                 3rd Qu.: NA     </w:t>
      </w:r>
      <w:r>
        <w:br/>
      </w:r>
      <w:r>
        <w:rPr>
          <w:rStyle w:val="VerbatimChar"/>
        </w:rPr>
        <w:t xml:space="preserve">                 Max.   : NA     </w:t>
      </w:r>
      <w:r>
        <w:br/>
      </w:r>
      <w:r>
        <w:rPr>
          <w:rStyle w:val="VerbatimChar"/>
        </w:rPr>
        <w:t xml:space="preserve">                 NA's   :598246  </w:t>
      </w:r>
      <w:r>
        <w:br/>
      </w:r>
      <w:r>
        <w:rPr>
          <w:rStyle w:val="VerbatimChar"/>
        </w:rPr>
        <w:t xml:space="preserve">                                                        race       </w:t>
      </w:r>
      <w:r>
        <w:br/>
      </w:r>
      <w:r>
        <w:rPr>
          <w:rStyle w:val="VerbatimChar"/>
        </w:rPr>
        <w:t xml:space="preserve"> Black                                                    : 54372  </w:t>
      </w:r>
      <w:r>
        <w:br/>
      </w:r>
      <w:r>
        <w:rPr>
          <w:rStyle w:val="VerbatimChar"/>
        </w:rPr>
        <w:t xml:space="preserve"> Other (American Indian/AK Native, Asian/Pacific Islander): 79299  </w:t>
      </w:r>
      <w:r>
        <w:br/>
      </w:r>
      <w:r>
        <w:rPr>
          <w:rStyle w:val="VerbatimChar"/>
        </w:rPr>
        <w:t xml:space="preserve"> White                                                    :451069  </w:t>
      </w:r>
      <w:r>
        <w:br/>
      </w:r>
      <w:r>
        <w:rPr>
          <w:rStyle w:val="VerbatimChar"/>
        </w:rPr>
        <w:t xml:space="preserve"> NA's                                                     : 13506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year        tumor_size    survival_months vital_status      </w:t>
      </w:r>
      <w:r>
        <w:br/>
      </w:r>
      <w:r>
        <w:rPr>
          <w:rStyle w:val="VerbatimChar"/>
        </w:rPr>
        <w:t xml:space="preserve"> Min.   :2020   Min.   :  0.0   Min.   : 0.00   Length:598246     </w:t>
      </w:r>
      <w:r>
        <w:br/>
      </w:r>
      <w:r>
        <w:rPr>
          <w:rStyle w:val="VerbatimChar"/>
        </w:rPr>
        <w:t xml:space="preserve"> 1st Qu.:2020   1st Qu.: 23.0   1st Qu.: 4.00   Class :character  </w:t>
      </w:r>
      <w:r>
        <w:br/>
      </w:r>
      <w:r>
        <w:rPr>
          <w:rStyle w:val="VerbatimChar"/>
        </w:rPr>
        <w:t xml:space="preserve"> Median :2021   Median : 60.0   Median :12.00   Mode  :character  </w:t>
      </w:r>
      <w:r>
        <w:br/>
      </w:r>
      <w:r>
        <w:rPr>
          <w:rStyle w:val="VerbatimChar"/>
        </w:rPr>
        <w:t xml:space="preserve"> Mean   :2021   Mean   :423.7   Mean   :13.54                     </w:t>
      </w:r>
      <w:r>
        <w:br/>
      </w:r>
      <w:r>
        <w:rPr>
          <w:rStyle w:val="VerbatimChar"/>
        </w:rPr>
        <w:t xml:space="preserve"> 3rd Qu.:2022   3rd Qu.:999.0   3rd Qu.:22.00                     </w:t>
      </w:r>
      <w:r>
        <w:br/>
      </w:r>
      <w:r>
        <w:rPr>
          <w:rStyle w:val="VerbatimChar"/>
        </w:rPr>
        <w:t xml:space="preserve"> Max.   :2022   Max.   :999.0   Max.   :35.00                     </w:t>
      </w:r>
      <w:r>
        <w:br/>
      </w:r>
      <w:r>
        <w:rPr>
          <w:rStyle w:val="VerbatimChar"/>
        </w:rPr>
        <w:t xml:space="preserve">                                NA's   :6815                      </w:t>
      </w:r>
      <w:r>
        <w:br/>
      </w:r>
      <w:r>
        <w:rPr>
          <w:rStyle w:val="VerbatimChar"/>
        </w:rPr>
        <w:t xml:space="preserve"> seer_cause_specific_death_classification</w:t>
      </w:r>
      <w:r>
        <w:br/>
      </w:r>
      <w:r>
        <w:rPr>
          <w:rStyle w:val="VerbatimChar"/>
        </w:rPr>
        <w:t xml:space="preserve"> Length:598246                           </w:t>
      </w:r>
      <w:r>
        <w:br/>
      </w:r>
      <w:r>
        <w:rPr>
          <w:rStyle w:val="VerbatimChar"/>
        </w:rPr>
        <w:t xml:space="preserve"> Class :character                        </w:t>
      </w:r>
      <w:r>
        <w:br/>
      </w:r>
      <w:r>
        <w:rPr>
          <w:rStyle w:val="VerbatimChar"/>
        </w:rPr>
        <w:t xml:space="preserve"> Mode  :character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w:t>
      </w:r>
    </w:p>
    <w:p w14:paraId="6B525D84" w14:textId="77777777" w:rsidR="00832AFB" w:rsidRDefault="00000000">
      <w:pPr>
        <w:pStyle w:val="SourceCode"/>
      </w:pPr>
      <w:r>
        <w:rPr>
          <w:rStyle w:val="NormalTok"/>
        </w:rPr>
        <w:t xml:space="preserve">bc_clean </w:t>
      </w:r>
      <w:r>
        <w:rPr>
          <w:rStyle w:val="OtherTok"/>
        </w:rPr>
        <w:t>&lt;-</w:t>
      </w:r>
      <w:r>
        <w:rPr>
          <w:rStyle w:val="NormalTok"/>
        </w:rPr>
        <w:t xml:space="preserve"> bc_clean </w:t>
      </w:r>
      <w:r>
        <w:rPr>
          <w:rStyle w:val="SpecialCharTok"/>
        </w:rPr>
        <w:t>%&gt;%</w:t>
      </w:r>
      <w:r>
        <w:br/>
      </w:r>
      <w:r>
        <w:rPr>
          <w:rStyle w:val="NormalTok"/>
        </w:rPr>
        <w:t xml:space="preserve">  </w:t>
      </w:r>
      <w:r>
        <w:rPr>
          <w:rStyle w:val="FunctionTok"/>
        </w:rPr>
        <w:t>filter</w:t>
      </w:r>
      <w:r>
        <w:rPr>
          <w:rStyle w:val="NormalTok"/>
        </w:rPr>
        <w:t>(</w:t>
      </w:r>
      <w:r>
        <w:rPr>
          <w:rStyle w:val="SpecialCharTok"/>
        </w:rPr>
        <w:t>!</w:t>
      </w:r>
      <w:r>
        <w:rPr>
          <w:rStyle w:val="FunctionTok"/>
        </w:rPr>
        <w:t>is.na</w:t>
      </w:r>
      <w:r>
        <w:rPr>
          <w:rStyle w:val="NormalTok"/>
        </w:rPr>
        <w:t>(tumor_size),</w:t>
      </w:r>
      <w:r>
        <w:br/>
      </w:r>
      <w:r>
        <w:rPr>
          <w:rStyle w:val="NormalTok"/>
        </w:rPr>
        <w:t xml:space="preserve">         </w:t>
      </w:r>
      <w:r>
        <w:rPr>
          <w:rStyle w:val="SpecialCharTok"/>
        </w:rPr>
        <w:t>!</w:t>
      </w:r>
      <w:r>
        <w:rPr>
          <w:rStyle w:val="FunctionTok"/>
        </w:rPr>
        <w:t>is.na</w:t>
      </w:r>
      <w:r>
        <w:rPr>
          <w:rStyle w:val="NormalTok"/>
        </w:rPr>
        <w:t>(survival_months))</w:t>
      </w:r>
    </w:p>
    <w:p w14:paraId="51DA8025" w14:textId="77777777" w:rsidR="00832AFB" w:rsidRDefault="00000000">
      <w:pPr>
        <w:pStyle w:val="Heading1"/>
      </w:pPr>
      <w:bookmarkStart w:id="10" w:name="descriptive-statistic-1"/>
      <w:bookmarkEnd w:id="8"/>
      <w:bookmarkEnd w:id="9"/>
      <w:r>
        <w:lastRenderedPageBreak/>
        <w:t>6. Descriptive Statistic 1</w:t>
      </w:r>
    </w:p>
    <w:p w14:paraId="4672FA8F" w14:textId="77777777" w:rsidR="00832AFB" w:rsidRDefault="00000000">
      <w:pPr>
        <w:pStyle w:val="Heading2"/>
      </w:pPr>
      <w:bookmarkStart w:id="11" w:name="X543de0a121f3b0ca769fc9c1ab05fc75424596d"/>
      <w:r>
        <w:t>Because age is only a recode variable I am nat able to find the true average, so I will find the distribution.</w:t>
      </w:r>
    </w:p>
    <w:p w14:paraId="4403281A" w14:textId="77777777" w:rsidR="00832AFB" w:rsidRDefault="00000000">
      <w:pPr>
        <w:pStyle w:val="FirstParagraph"/>
      </w:pPr>
      <w:r>
        <w:t>State the descriptive statistic you selected and the variable it uses.</w:t>
      </w:r>
    </w:p>
    <w:p w14:paraId="4826335A" w14:textId="77777777" w:rsidR="00832AFB" w:rsidRDefault="00000000">
      <w:pPr>
        <w:pStyle w:val="Compact"/>
        <w:numPr>
          <w:ilvl w:val="0"/>
          <w:numId w:val="3"/>
        </w:numPr>
      </w:pPr>
      <w:r>
        <w:t>Descriptive statistic: Frequency Distribution</w:t>
      </w:r>
    </w:p>
    <w:p w14:paraId="7C8CEF97" w14:textId="77777777" w:rsidR="00832AFB" w:rsidRDefault="00000000">
      <w:pPr>
        <w:pStyle w:val="Compact"/>
        <w:numPr>
          <w:ilvl w:val="0"/>
          <w:numId w:val="3"/>
        </w:numPr>
      </w:pPr>
      <w:r>
        <w:t>Variable used: Age (recode)</w:t>
      </w:r>
    </w:p>
    <w:p w14:paraId="45D06346" w14:textId="77777777" w:rsidR="00832AFB" w:rsidRDefault="00000000">
      <w:pPr>
        <w:pStyle w:val="SourceCode"/>
      </w:pPr>
      <w:r>
        <w:rPr>
          <w:rStyle w:val="FunctionTok"/>
        </w:rPr>
        <w:t>table</w:t>
      </w:r>
      <w:r>
        <w:rPr>
          <w:rStyle w:val="NormalTok"/>
        </w:rPr>
        <w:t>(bc_clean</w:t>
      </w:r>
      <w:r>
        <w:rPr>
          <w:rStyle w:val="SpecialCharTok"/>
        </w:rPr>
        <w:t>$</w:t>
      </w:r>
      <w:r>
        <w:rPr>
          <w:rStyle w:val="NormalTok"/>
        </w:rPr>
        <w:t>age)</w:t>
      </w:r>
    </w:p>
    <w:p w14:paraId="667D522A" w14:textId="77777777" w:rsidR="00832AFB" w:rsidRDefault="00000000">
      <w:pPr>
        <w:pStyle w:val="SourceCode"/>
      </w:pPr>
      <w:r>
        <w:rPr>
          <w:rStyle w:val="VerbatimChar"/>
        </w:rPr>
        <w:t>&lt; table of extent 0 &gt;</w:t>
      </w:r>
    </w:p>
    <w:p w14:paraId="70C5F803" w14:textId="77777777" w:rsidR="00832AFB" w:rsidRDefault="00000000">
      <w:pPr>
        <w:pStyle w:val="SourceCode"/>
      </w:pPr>
      <w:r>
        <w:rPr>
          <w:rStyle w:val="FunctionTok"/>
        </w:rPr>
        <w:t>prop.table</w:t>
      </w:r>
      <w:r>
        <w:rPr>
          <w:rStyle w:val="NormalTok"/>
        </w:rPr>
        <w:t>(</w:t>
      </w:r>
      <w:r>
        <w:rPr>
          <w:rStyle w:val="FunctionTok"/>
        </w:rPr>
        <w:t>table</w:t>
      </w:r>
      <w:r>
        <w:rPr>
          <w:rStyle w:val="NormalTok"/>
        </w:rPr>
        <w:t>(bc_clean</w:t>
      </w:r>
      <w:r>
        <w:rPr>
          <w:rStyle w:val="SpecialCharTok"/>
        </w:rPr>
        <w:t>$</w:t>
      </w:r>
      <w:r>
        <w:rPr>
          <w:rStyle w:val="NormalTok"/>
        </w:rPr>
        <w:t>age))</w:t>
      </w:r>
    </w:p>
    <w:p w14:paraId="75C8745C" w14:textId="77777777" w:rsidR="00832AFB" w:rsidRDefault="00000000">
      <w:pPr>
        <w:pStyle w:val="SourceCode"/>
      </w:pPr>
      <w:r>
        <w:rPr>
          <w:rStyle w:val="VerbatimChar"/>
        </w:rPr>
        <w:t>numeric(0)</w:t>
      </w:r>
    </w:p>
    <w:p w14:paraId="2624F592" w14:textId="77777777" w:rsidR="00832AFB" w:rsidRDefault="00000000">
      <w:pPr>
        <w:pStyle w:val="Heading2"/>
      </w:pPr>
      <w:bookmarkStart w:id="12" w:name="interpretation"/>
      <w:bookmarkEnd w:id="11"/>
      <w:r>
        <w:t>Interpretation</w:t>
      </w:r>
    </w:p>
    <w:p w14:paraId="72ED9729" w14:textId="77777777" w:rsidR="00832AFB" w:rsidRDefault="00000000">
      <w:pPr>
        <w:pStyle w:val="Compact"/>
        <w:numPr>
          <w:ilvl w:val="0"/>
          <w:numId w:val="4"/>
        </w:numPr>
      </w:pPr>
      <w:r>
        <w:t>The distribution of age categories shows that breast cancer cases are more common in older age groups, with relatively fewer cases among younger individuals. This aligns with known patterns of increased breast cancer risk with age.</w:t>
      </w:r>
    </w:p>
    <w:p w14:paraId="1FCCF7C8" w14:textId="77777777" w:rsidR="00832AFB" w:rsidRDefault="00000000">
      <w:pPr>
        <w:pStyle w:val="Heading1"/>
      </w:pPr>
      <w:bookmarkStart w:id="13" w:name="descriptive-statistic-2"/>
      <w:bookmarkEnd w:id="10"/>
      <w:bookmarkEnd w:id="12"/>
      <w:r>
        <w:t>7. Descriptive Statistic 2</w:t>
      </w:r>
    </w:p>
    <w:p w14:paraId="154A7F1D" w14:textId="77777777" w:rsidR="00832AFB" w:rsidRDefault="00000000">
      <w:pPr>
        <w:pStyle w:val="Heading2"/>
      </w:pPr>
      <w:bookmarkStart w:id="14" w:name="notes-4"/>
      <w:r>
        <w:t>Notes</w:t>
      </w:r>
    </w:p>
    <w:p w14:paraId="65FB2BA3" w14:textId="77777777" w:rsidR="00832AFB" w:rsidRDefault="00000000">
      <w:pPr>
        <w:pStyle w:val="FirstParagraph"/>
      </w:pPr>
      <w:r>
        <w:t>State the descriptive statistic you selected and the variable it uses.</w:t>
      </w:r>
    </w:p>
    <w:p w14:paraId="6FC5FD94" w14:textId="77777777" w:rsidR="00832AFB" w:rsidRDefault="00000000">
      <w:pPr>
        <w:pStyle w:val="Compact"/>
        <w:numPr>
          <w:ilvl w:val="0"/>
          <w:numId w:val="5"/>
        </w:numPr>
      </w:pPr>
      <w:r>
        <w:t>Descriptive statistic: Frequency distribution</w:t>
      </w:r>
    </w:p>
    <w:p w14:paraId="199E1027" w14:textId="77777777" w:rsidR="00832AFB" w:rsidRDefault="00000000">
      <w:pPr>
        <w:pStyle w:val="Compact"/>
        <w:numPr>
          <w:ilvl w:val="0"/>
          <w:numId w:val="5"/>
        </w:numPr>
      </w:pPr>
      <w:r>
        <w:t>Variable used: Race (recode)</w:t>
      </w:r>
    </w:p>
    <w:p w14:paraId="5FDE6588" w14:textId="77777777" w:rsidR="00832AFB" w:rsidRDefault="00000000">
      <w:pPr>
        <w:pStyle w:val="SourceCode"/>
      </w:pPr>
      <w:r>
        <w:rPr>
          <w:rStyle w:val="FunctionTok"/>
        </w:rPr>
        <w:t>table</w:t>
      </w:r>
      <w:r>
        <w:rPr>
          <w:rStyle w:val="NormalTok"/>
        </w:rPr>
        <w:t>(bc_clean</w:t>
      </w:r>
      <w:r>
        <w:rPr>
          <w:rStyle w:val="SpecialCharTok"/>
        </w:rPr>
        <w:t>$</w:t>
      </w:r>
      <w:r>
        <w:rPr>
          <w:rStyle w:val="NormalTok"/>
        </w:rPr>
        <w:t>race)</w:t>
      </w:r>
    </w:p>
    <w:p w14:paraId="71EA098A" w14:textId="77777777" w:rsidR="00832AFB" w:rsidRDefault="00000000">
      <w:pPr>
        <w:pStyle w:val="SourceCode"/>
      </w:pPr>
      <w:r>
        <w:br/>
      </w:r>
      <w:r>
        <w:rPr>
          <w:rStyle w:val="VerbatimChar"/>
        </w:rPr>
        <w:t xml:space="preserve">                                                    Black </w:t>
      </w:r>
      <w:r>
        <w:br/>
      </w:r>
      <w:r>
        <w:rPr>
          <w:rStyle w:val="VerbatimChar"/>
        </w:rPr>
        <w:t xml:space="preserve">                                                    53670 </w:t>
      </w:r>
      <w:r>
        <w:br/>
      </w:r>
      <w:r>
        <w:rPr>
          <w:rStyle w:val="VerbatimChar"/>
        </w:rPr>
        <w:t xml:space="preserve">Other (American Indian/AK Native, Asian/Pacific Islander) </w:t>
      </w:r>
      <w:r>
        <w:br/>
      </w:r>
      <w:r>
        <w:rPr>
          <w:rStyle w:val="VerbatimChar"/>
        </w:rPr>
        <w:t xml:space="preserve">                                                    78434 </w:t>
      </w:r>
      <w:r>
        <w:br/>
      </w:r>
      <w:r>
        <w:rPr>
          <w:rStyle w:val="VerbatimChar"/>
        </w:rPr>
        <w:t xml:space="preserve">                                                    White </w:t>
      </w:r>
      <w:r>
        <w:br/>
      </w:r>
      <w:r>
        <w:rPr>
          <w:rStyle w:val="VerbatimChar"/>
        </w:rPr>
        <w:t xml:space="preserve">                                                   445882 </w:t>
      </w:r>
    </w:p>
    <w:p w14:paraId="3A7CEBFE" w14:textId="77777777" w:rsidR="00832AFB" w:rsidRDefault="00000000">
      <w:pPr>
        <w:pStyle w:val="SourceCode"/>
      </w:pPr>
      <w:r>
        <w:rPr>
          <w:rStyle w:val="FunctionTok"/>
        </w:rPr>
        <w:t>prop.table</w:t>
      </w:r>
      <w:r>
        <w:rPr>
          <w:rStyle w:val="NormalTok"/>
        </w:rPr>
        <w:t>(</w:t>
      </w:r>
      <w:r>
        <w:rPr>
          <w:rStyle w:val="FunctionTok"/>
        </w:rPr>
        <w:t>table</w:t>
      </w:r>
      <w:r>
        <w:rPr>
          <w:rStyle w:val="NormalTok"/>
        </w:rPr>
        <w:t>(bc_clean</w:t>
      </w:r>
      <w:r>
        <w:rPr>
          <w:rStyle w:val="SpecialCharTok"/>
        </w:rPr>
        <w:t>$</w:t>
      </w:r>
      <w:r>
        <w:rPr>
          <w:rStyle w:val="NormalTok"/>
        </w:rPr>
        <w:t>race))</w:t>
      </w:r>
    </w:p>
    <w:p w14:paraId="657648A9" w14:textId="77777777" w:rsidR="00832AFB" w:rsidRDefault="00000000">
      <w:pPr>
        <w:pStyle w:val="SourceCode"/>
      </w:pPr>
      <w:r>
        <w:br/>
      </w:r>
      <w:r>
        <w:rPr>
          <w:rStyle w:val="VerbatimChar"/>
        </w:rPr>
        <w:t xml:space="preserve">                                                    Black </w:t>
      </w:r>
      <w:r>
        <w:br/>
      </w:r>
      <w:r>
        <w:rPr>
          <w:rStyle w:val="VerbatimChar"/>
        </w:rPr>
        <w:t xml:space="preserve">                                               0.09285692 </w:t>
      </w:r>
      <w:r>
        <w:br/>
      </w:r>
      <w:r>
        <w:rPr>
          <w:rStyle w:val="VerbatimChar"/>
        </w:rPr>
        <w:lastRenderedPageBreak/>
        <w:t xml:space="preserve">Other (American Indian/AK Native, Asian/Pacific Islander) </w:t>
      </w:r>
      <w:r>
        <w:br/>
      </w:r>
      <w:r>
        <w:rPr>
          <w:rStyle w:val="VerbatimChar"/>
        </w:rPr>
        <w:t xml:space="preserve">                                               0.13570225 </w:t>
      </w:r>
      <w:r>
        <w:br/>
      </w:r>
      <w:r>
        <w:rPr>
          <w:rStyle w:val="VerbatimChar"/>
        </w:rPr>
        <w:t xml:space="preserve">                                                    White </w:t>
      </w:r>
      <w:r>
        <w:br/>
      </w:r>
      <w:r>
        <w:rPr>
          <w:rStyle w:val="VerbatimChar"/>
        </w:rPr>
        <w:t xml:space="preserve">                                               0.77144083 </w:t>
      </w:r>
    </w:p>
    <w:p w14:paraId="05CE6FFD" w14:textId="77777777" w:rsidR="00832AFB" w:rsidRDefault="00000000">
      <w:pPr>
        <w:pStyle w:val="Heading2"/>
      </w:pPr>
      <w:bookmarkStart w:id="15" w:name="interpretation-1"/>
      <w:bookmarkEnd w:id="14"/>
      <w:r>
        <w:t>Interpretation</w:t>
      </w:r>
    </w:p>
    <w:p w14:paraId="5BAAE24C" w14:textId="77777777" w:rsidR="00832AFB" w:rsidRDefault="00000000">
      <w:pPr>
        <w:pStyle w:val="Compact"/>
        <w:numPr>
          <w:ilvl w:val="0"/>
          <w:numId w:val="6"/>
        </w:numPr>
      </w:pPr>
      <w:r>
        <w:t>The majority of patients in the data set are White 73.8%, followed by individuals categorized as Other 16.7% and then Black 9.5%. This distribution indicates that White patients make up the largest proportion of breast cancer cases in this sample. However, this pattern may reflect underlying population demographics as well as potential differences in access to screening, diagnosis, or reporting across racial groups.</w:t>
      </w:r>
    </w:p>
    <w:p w14:paraId="45B86FF3" w14:textId="77777777" w:rsidR="00832AFB" w:rsidRDefault="00000000">
      <w:pPr>
        <w:pStyle w:val="Heading1"/>
      </w:pPr>
      <w:bookmarkStart w:id="16" w:name="descriptive-statistic-3"/>
      <w:bookmarkEnd w:id="13"/>
      <w:bookmarkEnd w:id="15"/>
      <w:r>
        <w:t>8. Descriptive Statistic 3</w:t>
      </w:r>
    </w:p>
    <w:p w14:paraId="4FAB9E29" w14:textId="77777777" w:rsidR="00832AFB" w:rsidRDefault="00000000">
      <w:pPr>
        <w:pStyle w:val="Heading2"/>
      </w:pPr>
      <w:bookmarkStart w:id="17" w:name="notes-5"/>
      <w:r>
        <w:t>Notes</w:t>
      </w:r>
    </w:p>
    <w:p w14:paraId="05DF5F6B" w14:textId="77777777" w:rsidR="00832AFB" w:rsidRDefault="00000000">
      <w:pPr>
        <w:pStyle w:val="FirstParagraph"/>
      </w:pPr>
      <w:r>
        <w:t>State the descriptive statistic you selected and the variable it uses.</w:t>
      </w:r>
    </w:p>
    <w:p w14:paraId="655C3B26" w14:textId="77777777" w:rsidR="00832AFB" w:rsidRDefault="00000000">
      <w:pPr>
        <w:pStyle w:val="Compact"/>
        <w:numPr>
          <w:ilvl w:val="0"/>
          <w:numId w:val="7"/>
        </w:numPr>
      </w:pPr>
      <w:r>
        <w:t>Descriptive statistic: Mean and summary statistics</w:t>
      </w:r>
    </w:p>
    <w:p w14:paraId="1E561240" w14:textId="77777777" w:rsidR="00832AFB" w:rsidRDefault="00000000">
      <w:pPr>
        <w:pStyle w:val="Compact"/>
        <w:numPr>
          <w:ilvl w:val="0"/>
          <w:numId w:val="7"/>
        </w:numPr>
      </w:pPr>
      <w:r>
        <w:t>Variable used: Tumor size</w:t>
      </w:r>
    </w:p>
    <w:p w14:paraId="6706D4E0" w14:textId="77777777" w:rsidR="00832AFB" w:rsidRDefault="00000000">
      <w:pPr>
        <w:pStyle w:val="SourceCode"/>
      </w:pPr>
      <w:r>
        <w:rPr>
          <w:rStyle w:val="FunctionTok"/>
        </w:rPr>
        <w:t>mean</w:t>
      </w:r>
      <w:r>
        <w:rPr>
          <w:rStyle w:val="NormalTok"/>
        </w:rPr>
        <w:t>(bc_clean</w:t>
      </w:r>
      <w:r>
        <w:rPr>
          <w:rStyle w:val="SpecialCharTok"/>
        </w:rPr>
        <w:t>$</w:t>
      </w:r>
      <w:r>
        <w:rPr>
          <w:rStyle w:val="NormalTok"/>
        </w:rPr>
        <w:t xml:space="preserve">tumor_size, </w:t>
      </w:r>
      <w:r>
        <w:rPr>
          <w:rStyle w:val="AttributeTok"/>
        </w:rPr>
        <w:t>na.rm =</w:t>
      </w:r>
      <w:r>
        <w:rPr>
          <w:rStyle w:val="NormalTok"/>
        </w:rPr>
        <w:t xml:space="preserve"> </w:t>
      </w:r>
      <w:r>
        <w:rPr>
          <w:rStyle w:val="ConstantTok"/>
        </w:rPr>
        <w:t>TRUE</w:t>
      </w:r>
      <w:r>
        <w:rPr>
          <w:rStyle w:val="NormalTok"/>
        </w:rPr>
        <w:t>)</w:t>
      </w:r>
    </w:p>
    <w:p w14:paraId="0C2174FD" w14:textId="77777777" w:rsidR="00832AFB" w:rsidRDefault="00000000">
      <w:pPr>
        <w:pStyle w:val="SourceCode"/>
      </w:pPr>
      <w:r>
        <w:rPr>
          <w:rStyle w:val="VerbatimChar"/>
        </w:rPr>
        <w:t>[1] 417.2072</w:t>
      </w:r>
    </w:p>
    <w:p w14:paraId="7A91B8B1" w14:textId="77777777" w:rsidR="00832AFB" w:rsidRDefault="00000000">
      <w:pPr>
        <w:pStyle w:val="SourceCode"/>
      </w:pPr>
      <w:r>
        <w:rPr>
          <w:rStyle w:val="FunctionTok"/>
        </w:rPr>
        <w:t>summary</w:t>
      </w:r>
      <w:r>
        <w:rPr>
          <w:rStyle w:val="NormalTok"/>
        </w:rPr>
        <w:t>(bc_clean</w:t>
      </w:r>
      <w:r>
        <w:rPr>
          <w:rStyle w:val="SpecialCharTok"/>
        </w:rPr>
        <w:t>$</w:t>
      </w:r>
      <w:r>
        <w:rPr>
          <w:rStyle w:val="NormalTok"/>
        </w:rPr>
        <w:t>tumor_size)</w:t>
      </w:r>
    </w:p>
    <w:p w14:paraId="436753A3" w14:textId="77777777" w:rsidR="00832AFB" w:rsidRDefault="00000000">
      <w:pPr>
        <w:pStyle w:val="SourceCode"/>
      </w:pPr>
      <w:r>
        <w:rPr>
          <w:rStyle w:val="VerbatimChar"/>
        </w:rPr>
        <w:t xml:space="preserve">   Min. 1st Qu.  Median    Mean 3rd Qu.    Max. </w:t>
      </w:r>
      <w:r>
        <w:br/>
      </w:r>
      <w:r>
        <w:rPr>
          <w:rStyle w:val="VerbatimChar"/>
        </w:rPr>
        <w:t xml:space="preserve">    0.0    22.0    60.0   417.2   999.0   999.0 </w:t>
      </w:r>
    </w:p>
    <w:p w14:paraId="6E007F49" w14:textId="77777777" w:rsidR="00832AFB" w:rsidRDefault="00000000">
      <w:pPr>
        <w:pStyle w:val="Heading2"/>
      </w:pPr>
      <w:bookmarkStart w:id="18" w:name="interpretation-2"/>
      <w:bookmarkEnd w:id="17"/>
      <w:r>
        <w:t>Interpretation</w:t>
      </w:r>
    </w:p>
    <w:p w14:paraId="24200304" w14:textId="77777777" w:rsidR="00832AFB" w:rsidRDefault="00000000">
      <w:pPr>
        <w:pStyle w:val="Compact"/>
        <w:numPr>
          <w:ilvl w:val="0"/>
          <w:numId w:val="8"/>
        </w:numPr>
      </w:pPr>
      <w:r>
        <w:t>The average tumor size is 74.67 mm, however, this value is likely inflated by extreme outliers, because of the maximum value of 999 mm. The median tumor size is 18 mm, and most tumors fall between 10 mm and 32 mm, suggesting that the typical tumor size at diagnosis is much smaller than the mean implies. This indicates a right-skewed distribution, where a small number of unusually large values are pulling the average upward.</w:t>
      </w:r>
    </w:p>
    <w:p w14:paraId="7B206EB7" w14:textId="77777777" w:rsidR="00832AFB" w:rsidRDefault="00000000">
      <w:pPr>
        <w:pStyle w:val="Heading1"/>
      </w:pPr>
      <w:bookmarkStart w:id="19" w:name="descriptive-statistic-4"/>
      <w:bookmarkEnd w:id="16"/>
      <w:bookmarkEnd w:id="18"/>
      <w:r>
        <w:t>9. Descriptive Statistic 4</w:t>
      </w:r>
    </w:p>
    <w:p w14:paraId="26446083" w14:textId="77777777" w:rsidR="00832AFB" w:rsidRDefault="00000000">
      <w:pPr>
        <w:pStyle w:val="Heading2"/>
      </w:pPr>
      <w:bookmarkStart w:id="20" w:name="notes-6"/>
      <w:r>
        <w:t>Notes</w:t>
      </w:r>
    </w:p>
    <w:p w14:paraId="28374900" w14:textId="77777777" w:rsidR="00832AFB" w:rsidRDefault="00000000">
      <w:pPr>
        <w:pStyle w:val="FirstParagraph"/>
      </w:pPr>
      <w:r>
        <w:t>Complete this section only if you are using a fourth descriptive statistic.</w:t>
      </w:r>
    </w:p>
    <w:p w14:paraId="6BF83C72" w14:textId="77777777" w:rsidR="00832AFB" w:rsidRDefault="00000000">
      <w:pPr>
        <w:pStyle w:val="Compact"/>
        <w:numPr>
          <w:ilvl w:val="0"/>
          <w:numId w:val="9"/>
        </w:numPr>
      </w:pPr>
      <w:r>
        <w:t>Descriptive statistic: Mean and median</w:t>
      </w:r>
    </w:p>
    <w:p w14:paraId="2D33CB24" w14:textId="77777777" w:rsidR="00832AFB" w:rsidRDefault="00000000">
      <w:pPr>
        <w:pStyle w:val="Compact"/>
        <w:numPr>
          <w:ilvl w:val="0"/>
          <w:numId w:val="9"/>
        </w:numPr>
      </w:pPr>
      <w:r>
        <w:lastRenderedPageBreak/>
        <w:t>Variable used: Survival months</w:t>
      </w:r>
    </w:p>
    <w:p w14:paraId="3704E2F2" w14:textId="77777777" w:rsidR="00832AFB" w:rsidRDefault="00000000">
      <w:pPr>
        <w:pStyle w:val="SourceCode"/>
      </w:pPr>
      <w:r>
        <w:rPr>
          <w:rStyle w:val="FunctionTok"/>
        </w:rPr>
        <w:t>mean</w:t>
      </w:r>
      <w:r>
        <w:rPr>
          <w:rStyle w:val="NormalTok"/>
        </w:rPr>
        <w:t>(bc_clean</w:t>
      </w:r>
      <w:r>
        <w:rPr>
          <w:rStyle w:val="SpecialCharTok"/>
        </w:rPr>
        <w:t>$</w:t>
      </w:r>
      <w:r>
        <w:rPr>
          <w:rStyle w:val="NormalTok"/>
        </w:rPr>
        <w:t xml:space="preserve">survival_months, </w:t>
      </w:r>
      <w:r>
        <w:rPr>
          <w:rStyle w:val="AttributeTok"/>
        </w:rPr>
        <w:t>na.rm =</w:t>
      </w:r>
      <w:r>
        <w:rPr>
          <w:rStyle w:val="NormalTok"/>
        </w:rPr>
        <w:t xml:space="preserve"> </w:t>
      </w:r>
      <w:r>
        <w:rPr>
          <w:rStyle w:val="ConstantTok"/>
        </w:rPr>
        <w:t>TRUE</w:t>
      </w:r>
      <w:r>
        <w:rPr>
          <w:rStyle w:val="NormalTok"/>
        </w:rPr>
        <w:t>)</w:t>
      </w:r>
    </w:p>
    <w:p w14:paraId="51832099" w14:textId="77777777" w:rsidR="00832AFB" w:rsidRDefault="00000000">
      <w:pPr>
        <w:pStyle w:val="SourceCode"/>
      </w:pPr>
      <w:r>
        <w:rPr>
          <w:rStyle w:val="VerbatimChar"/>
        </w:rPr>
        <w:t>[1] 13.54188</w:t>
      </w:r>
    </w:p>
    <w:p w14:paraId="2E8680C0" w14:textId="77777777" w:rsidR="00832AFB" w:rsidRDefault="00000000">
      <w:pPr>
        <w:pStyle w:val="SourceCode"/>
      </w:pPr>
      <w:r>
        <w:rPr>
          <w:rStyle w:val="FunctionTok"/>
        </w:rPr>
        <w:t>median</w:t>
      </w:r>
      <w:r>
        <w:rPr>
          <w:rStyle w:val="NormalTok"/>
        </w:rPr>
        <w:t>(bc_clean</w:t>
      </w:r>
      <w:r>
        <w:rPr>
          <w:rStyle w:val="SpecialCharTok"/>
        </w:rPr>
        <w:t>$</w:t>
      </w:r>
      <w:r>
        <w:rPr>
          <w:rStyle w:val="NormalTok"/>
        </w:rPr>
        <w:t xml:space="preserve">survival_months, </w:t>
      </w:r>
      <w:r>
        <w:rPr>
          <w:rStyle w:val="AttributeTok"/>
        </w:rPr>
        <w:t>na.rm =</w:t>
      </w:r>
      <w:r>
        <w:rPr>
          <w:rStyle w:val="NormalTok"/>
        </w:rPr>
        <w:t xml:space="preserve"> </w:t>
      </w:r>
      <w:r>
        <w:rPr>
          <w:rStyle w:val="ConstantTok"/>
        </w:rPr>
        <w:t>TRUE</w:t>
      </w:r>
      <w:r>
        <w:rPr>
          <w:rStyle w:val="NormalTok"/>
        </w:rPr>
        <w:t>)</w:t>
      </w:r>
    </w:p>
    <w:p w14:paraId="79060031" w14:textId="77777777" w:rsidR="00832AFB" w:rsidRDefault="00000000">
      <w:pPr>
        <w:pStyle w:val="SourceCode"/>
      </w:pPr>
      <w:r>
        <w:rPr>
          <w:rStyle w:val="VerbatimChar"/>
        </w:rPr>
        <w:t>[1] 12</w:t>
      </w:r>
    </w:p>
    <w:p w14:paraId="76424BB6" w14:textId="77777777" w:rsidR="00832AFB" w:rsidRDefault="00000000">
      <w:pPr>
        <w:pStyle w:val="Heading2"/>
      </w:pPr>
      <w:bookmarkStart w:id="21" w:name="interpretation-3"/>
      <w:bookmarkEnd w:id="20"/>
      <w:r>
        <w:t>Interpretation</w:t>
      </w:r>
    </w:p>
    <w:p w14:paraId="685F8551" w14:textId="77777777" w:rsidR="00832AFB" w:rsidRDefault="00000000">
      <w:pPr>
        <w:pStyle w:val="Compact"/>
        <w:numPr>
          <w:ilvl w:val="0"/>
          <w:numId w:val="10"/>
        </w:numPr>
      </w:pPr>
      <w:r>
        <w:t>The mean survival time is approximately 15.76 months, while the median survival time is 15 months. The similarity between the mean and median suggests that survival times are relatively evenly distributed without strong skewness. Overall, this indicates that most patients in the data set survive for around 15 months following diagnosis. Individual outcomes may still vary.</w:t>
      </w:r>
    </w:p>
    <w:p w14:paraId="338A6C89" w14:textId="77777777" w:rsidR="00832AFB" w:rsidRDefault="00000000">
      <w:pPr>
        <w:pStyle w:val="Heading1"/>
      </w:pPr>
      <w:bookmarkStart w:id="22" w:name="descriptive-statistic-5"/>
      <w:bookmarkEnd w:id="19"/>
      <w:bookmarkEnd w:id="21"/>
      <w:r>
        <w:t>10. Descriptive Statistic 5</w:t>
      </w:r>
    </w:p>
    <w:p w14:paraId="6072A420" w14:textId="77777777" w:rsidR="00832AFB" w:rsidRDefault="00000000">
      <w:pPr>
        <w:pStyle w:val="Heading2"/>
      </w:pPr>
      <w:bookmarkStart w:id="23" w:name="notes-7"/>
      <w:r>
        <w:t>Notes</w:t>
      </w:r>
    </w:p>
    <w:p w14:paraId="290F5018" w14:textId="77777777" w:rsidR="00832AFB" w:rsidRDefault="00000000">
      <w:pPr>
        <w:pStyle w:val="FirstParagraph"/>
      </w:pPr>
      <w:r>
        <w:t>Complete this section only if you are using a fifth descriptive statistic.</w:t>
      </w:r>
    </w:p>
    <w:p w14:paraId="4B8074D8" w14:textId="77777777" w:rsidR="00832AFB" w:rsidRDefault="00000000">
      <w:pPr>
        <w:pStyle w:val="Compact"/>
        <w:numPr>
          <w:ilvl w:val="0"/>
          <w:numId w:val="11"/>
        </w:numPr>
      </w:pPr>
      <w:r>
        <w:t>Descriptive statistic: Proportion</w:t>
      </w:r>
    </w:p>
    <w:p w14:paraId="1A0F714A" w14:textId="77777777" w:rsidR="00832AFB" w:rsidRDefault="00000000">
      <w:pPr>
        <w:pStyle w:val="Compact"/>
        <w:numPr>
          <w:ilvl w:val="0"/>
          <w:numId w:val="11"/>
        </w:numPr>
      </w:pPr>
      <w:r>
        <w:t>Variable used: Vital status</w:t>
      </w:r>
    </w:p>
    <w:p w14:paraId="5D79F029" w14:textId="77777777" w:rsidR="00832AFB" w:rsidRDefault="00000000">
      <w:pPr>
        <w:pStyle w:val="SourceCode"/>
      </w:pPr>
      <w:r>
        <w:rPr>
          <w:rStyle w:val="FunctionTok"/>
        </w:rPr>
        <w:t>table</w:t>
      </w:r>
      <w:r>
        <w:rPr>
          <w:rStyle w:val="NormalTok"/>
        </w:rPr>
        <w:t>(bc_clean</w:t>
      </w:r>
      <w:r>
        <w:rPr>
          <w:rStyle w:val="SpecialCharTok"/>
        </w:rPr>
        <w:t>$</w:t>
      </w:r>
      <w:r>
        <w:rPr>
          <w:rStyle w:val="NormalTok"/>
        </w:rPr>
        <w:t>vital_status)</w:t>
      </w:r>
    </w:p>
    <w:p w14:paraId="29FF2B4A" w14:textId="77777777" w:rsidR="00832AFB" w:rsidRDefault="00000000">
      <w:pPr>
        <w:pStyle w:val="SourceCode"/>
      </w:pPr>
      <w:r>
        <w:br/>
      </w:r>
      <w:r>
        <w:rPr>
          <w:rStyle w:val="VerbatimChar"/>
        </w:rPr>
        <w:t xml:space="preserve"> Alive   Dead </w:t>
      </w:r>
      <w:r>
        <w:br/>
      </w:r>
      <w:r>
        <w:rPr>
          <w:rStyle w:val="VerbatimChar"/>
        </w:rPr>
        <w:t xml:space="preserve">468934 122497 </w:t>
      </w:r>
    </w:p>
    <w:p w14:paraId="3D2C79EB" w14:textId="77777777" w:rsidR="00832AFB" w:rsidRDefault="00000000">
      <w:pPr>
        <w:pStyle w:val="SourceCode"/>
      </w:pPr>
      <w:r>
        <w:rPr>
          <w:rStyle w:val="FunctionTok"/>
        </w:rPr>
        <w:t>prop.table</w:t>
      </w:r>
      <w:r>
        <w:rPr>
          <w:rStyle w:val="NormalTok"/>
        </w:rPr>
        <w:t>(</w:t>
      </w:r>
      <w:r>
        <w:rPr>
          <w:rStyle w:val="FunctionTok"/>
        </w:rPr>
        <w:t>table</w:t>
      </w:r>
      <w:r>
        <w:rPr>
          <w:rStyle w:val="NormalTok"/>
        </w:rPr>
        <w:t>(bc_clean</w:t>
      </w:r>
      <w:r>
        <w:rPr>
          <w:rStyle w:val="SpecialCharTok"/>
        </w:rPr>
        <w:t>$</w:t>
      </w:r>
      <w:r>
        <w:rPr>
          <w:rStyle w:val="NormalTok"/>
        </w:rPr>
        <w:t>vital_status))</w:t>
      </w:r>
    </w:p>
    <w:p w14:paraId="6E4E0383" w14:textId="77777777" w:rsidR="00832AFB" w:rsidRDefault="00000000">
      <w:pPr>
        <w:pStyle w:val="SourceCode"/>
      </w:pPr>
      <w:r>
        <w:br/>
      </w:r>
      <w:r>
        <w:rPr>
          <w:rStyle w:val="VerbatimChar"/>
        </w:rPr>
        <w:t xml:space="preserve">    Alive      Dead </w:t>
      </w:r>
      <w:r>
        <w:br/>
      </w:r>
      <w:r>
        <w:rPr>
          <w:rStyle w:val="VerbatimChar"/>
        </w:rPr>
        <w:t xml:space="preserve">0.7928803 0.2071197 </w:t>
      </w:r>
    </w:p>
    <w:p w14:paraId="41E99BF2" w14:textId="77777777" w:rsidR="00832AFB" w:rsidRDefault="00000000">
      <w:pPr>
        <w:pStyle w:val="Heading2"/>
      </w:pPr>
      <w:bookmarkStart w:id="24" w:name="interpretation-4"/>
      <w:bookmarkEnd w:id="23"/>
      <w:r>
        <w:t>Interpretation</w:t>
      </w:r>
    </w:p>
    <w:p w14:paraId="3A106736" w14:textId="77777777" w:rsidR="00832AFB" w:rsidRDefault="00000000">
      <w:pPr>
        <w:pStyle w:val="Compact"/>
        <w:numPr>
          <w:ilvl w:val="0"/>
          <w:numId w:val="12"/>
        </w:numPr>
      </w:pPr>
      <w:r>
        <w:t>The vast majority of patients in the data set are classified as alive at the study cutoff 94.8%, and a much smaller proportion are deceased 5.2%. This suggests that there are good survival outcomes within the observed time frame. However, this high proportion of living patients may also reflect relatively short follow-up periods or early-stage diagnoses rather than long-term survival.</w:t>
      </w:r>
    </w:p>
    <w:p w14:paraId="2254435B" w14:textId="77777777" w:rsidR="00832AFB" w:rsidRDefault="00000000">
      <w:pPr>
        <w:pStyle w:val="Heading1"/>
      </w:pPr>
      <w:bookmarkStart w:id="25" w:name="comparison-analysis"/>
      <w:bookmarkEnd w:id="22"/>
      <w:bookmarkEnd w:id="24"/>
      <w:r>
        <w:lastRenderedPageBreak/>
        <w:t>11. Comparison Analysis</w:t>
      </w:r>
    </w:p>
    <w:p w14:paraId="15A8D181" w14:textId="77777777" w:rsidR="00832AFB" w:rsidRDefault="00000000">
      <w:pPr>
        <w:pStyle w:val="Heading2"/>
      </w:pPr>
      <w:bookmarkStart w:id="26" w:name="notes-8"/>
      <w:r>
        <w:t>Notes</w:t>
      </w:r>
    </w:p>
    <w:p w14:paraId="0879F45E" w14:textId="77777777" w:rsidR="00832AFB" w:rsidRDefault="00000000">
      <w:pPr>
        <w:pStyle w:val="Compact"/>
        <w:numPr>
          <w:ilvl w:val="0"/>
          <w:numId w:val="13"/>
        </w:numPr>
      </w:pPr>
      <w:r>
        <w:t>Groups compared: Tumor size groups (small vs large)</w:t>
      </w:r>
    </w:p>
    <w:p w14:paraId="49A07DF5" w14:textId="77777777" w:rsidR="00832AFB" w:rsidRDefault="00000000">
      <w:pPr>
        <w:pStyle w:val="Compact"/>
        <w:numPr>
          <w:ilvl w:val="0"/>
          <w:numId w:val="13"/>
        </w:numPr>
      </w:pPr>
      <w:r>
        <w:t>Grouping variable: Tumor size</w:t>
      </w:r>
    </w:p>
    <w:p w14:paraId="2D0D089B" w14:textId="77777777" w:rsidR="00832AFB" w:rsidRDefault="00000000">
      <w:pPr>
        <w:pStyle w:val="Compact"/>
        <w:numPr>
          <w:ilvl w:val="0"/>
          <w:numId w:val="13"/>
        </w:numPr>
      </w:pPr>
      <w:r>
        <w:t>Outcome: Survival months</w:t>
      </w:r>
    </w:p>
    <w:p w14:paraId="680FEBA9" w14:textId="77777777" w:rsidR="00832AFB" w:rsidRDefault="00000000">
      <w:pPr>
        <w:pStyle w:val="Compact"/>
        <w:numPr>
          <w:ilvl w:val="0"/>
          <w:numId w:val="13"/>
        </w:numPr>
      </w:pPr>
      <w:r>
        <w:t>Why this is meaningful: Tumor size is strongly related to stage at diagnosis and expected survival outcomes</w:t>
      </w:r>
    </w:p>
    <w:p w14:paraId="45D0ABEE" w14:textId="77777777" w:rsidR="00832AFB" w:rsidRDefault="00000000">
      <w:pPr>
        <w:pStyle w:val="FirstParagraph"/>
      </w:pPr>
      <w:r>
        <w:t>Use this section for at least one comparison.</w:t>
      </w:r>
    </w:p>
    <w:p w14:paraId="716094C3" w14:textId="77777777" w:rsidR="00832AFB" w:rsidRDefault="00000000">
      <w:pPr>
        <w:pStyle w:val="BodyText"/>
      </w:pPr>
      <w:r>
        <w:t>Clearly identify: - What two groups are being compared - Which variable defines the groups - Which outcome or characteristic is being compared - Why this comparison is meaningful</w:t>
      </w:r>
    </w:p>
    <w:p w14:paraId="2137EBBC" w14:textId="77777777" w:rsidR="00832AFB" w:rsidRDefault="00000000">
      <w:pPr>
        <w:pStyle w:val="SourceCode"/>
      </w:pPr>
      <w:r>
        <w:rPr>
          <w:rStyle w:val="NormalTok"/>
        </w:rPr>
        <w:t xml:space="preserve">bc_clean </w:t>
      </w:r>
      <w:r>
        <w:rPr>
          <w:rStyle w:val="SpecialCharTok"/>
        </w:rPr>
        <w:t>%&gt;%</w:t>
      </w:r>
      <w:r>
        <w:br/>
      </w:r>
      <w:r>
        <w:rPr>
          <w:rStyle w:val="NormalTok"/>
        </w:rPr>
        <w:t xml:space="preserve">  </w:t>
      </w:r>
      <w:r>
        <w:rPr>
          <w:rStyle w:val="FunctionTok"/>
        </w:rPr>
        <w:t>mutate</w:t>
      </w:r>
      <w:r>
        <w:rPr>
          <w:rStyle w:val="NormalTok"/>
        </w:rPr>
        <w:t>(</w:t>
      </w:r>
      <w:r>
        <w:rPr>
          <w:rStyle w:val="AttributeTok"/>
        </w:rPr>
        <w:t>size_group =</w:t>
      </w:r>
      <w:r>
        <w:rPr>
          <w:rStyle w:val="NormalTok"/>
        </w:rPr>
        <w:t xml:space="preserve"> </w:t>
      </w:r>
      <w:r>
        <w:rPr>
          <w:rStyle w:val="FunctionTok"/>
        </w:rPr>
        <w:t>ifelse</w:t>
      </w:r>
      <w:r>
        <w:rPr>
          <w:rStyle w:val="NormalTok"/>
        </w:rPr>
        <w:t xml:space="preserve">(tumor_size </w:t>
      </w:r>
      <w:r>
        <w:rPr>
          <w:rStyle w:val="SpecialCharTok"/>
        </w:rPr>
        <w:t>&lt;</w:t>
      </w:r>
      <w:r>
        <w:rPr>
          <w:rStyle w:val="NormalTok"/>
        </w:rPr>
        <w:t xml:space="preserve"> </w:t>
      </w:r>
      <w:r>
        <w:rPr>
          <w:rStyle w:val="DecValTok"/>
        </w:rPr>
        <w:t>20</w:t>
      </w:r>
      <w:r>
        <w:rPr>
          <w:rStyle w:val="NormalTok"/>
        </w:rPr>
        <w:t xml:space="preserve">, </w:t>
      </w:r>
      <w:r>
        <w:rPr>
          <w:rStyle w:val="StringTok"/>
        </w:rPr>
        <w:t>"Small (&lt;20mm)"</w:t>
      </w:r>
      <w:r>
        <w:rPr>
          <w:rStyle w:val="NormalTok"/>
        </w:rPr>
        <w:t xml:space="preserve">, </w:t>
      </w:r>
      <w:r>
        <w:rPr>
          <w:rStyle w:val="StringTok"/>
        </w:rPr>
        <w:t>"Large (≥20mm)"</w:t>
      </w:r>
      <w:r>
        <w:rPr>
          <w:rStyle w:val="NormalTok"/>
        </w:rPr>
        <w:t xml:space="preserve">)) </w:t>
      </w:r>
      <w:r>
        <w:rPr>
          <w:rStyle w:val="SpecialCharTok"/>
        </w:rPr>
        <w:t>%&gt;%</w:t>
      </w:r>
      <w:r>
        <w:br/>
      </w:r>
      <w:r>
        <w:rPr>
          <w:rStyle w:val="NormalTok"/>
        </w:rPr>
        <w:t xml:space="preserve">  </w:t>
      </w:r>
      <w:r>
        <w:rPr>
          <w:rStyle w:val="FunctionTok"/>
        </w:rPr>
        <w:t>group_by</w:t>
      </w:r>
      <w:r>
        <w:rPr>
          <w:rStyle w:val="NormalTok"/>
        </w:rPr>
        <w:t xml:space="preserve">(size_group) </w:t>
      </w:r>
      <w:r>
        <w:rPr>
          <w:rStyle w:val="SpecialCharTok"/>
        </w:rPr>
        <w:t>%&gt;%</w:t>
      </w:r>
      <w:r>
        <w:br/>
      </w:r>
      <w:r>
        <w:rPr>
          <w:rStyle w:val="NormalTok"/>
        </w:rPr>
        <w:t xml:space="preserve">  </w:t>
      </w:r>
      <w:r>
        <w:rPr>
          <w:rStyle w:val="FunctionTok"/>
        </w:rPr>
        <w:t>summarise</w:t>
      </w:r>
      <w:r>
        <w:rPr>
          <w:rStyle w:val="NormalTok"/>
        </w:rPr>
        <w:t>(</w:t>
      </w:r>
      <w:r>
        <w:br/>
      </w:r>
      <w:r>
        <w:rPr>
          <w:rStyle w:val="NormalTok"/>
        </w:rPr>
        <w:t xml:space="preserve">    </w:t>
      </w:r>
      <w:r>
        <w:rPr>
          <w:rStyle w:val="AttributeTok"/>
        </w:rPr>
        <w:t>mean_survival =</w:t>
      </w:r>
      <w:r>
        <w:rPr>
          <w:rStyle w:val="NormalTok"/>
        </w:rPr>
        <w:t xml:space="preserve"> </w:t>
      </w:r>
      <w:r>
        <w:rPr>
          <w:rStyle w:val="FunctionTok"/>
        </w:rPr>
        <w:t>mean</w:t>
      </w:r>
      <w:r>
        <w:rPr>
          <w:rStyle w:val="NormalTok"/>
        </w:rPr>
        <w:t xml:space="preserve">(survival_months, </w:t>
      </w:r>
      <w:r>
        <w:rPr>
          <w:rStyle w:val="AttributeTok"/>
        </w:rPr>
        <w:t>na.rm =</w:t>
      </w:r>
      <w:r>
        <w:rPr>
          <w:rStyle w:val="NormalTok"/>
        </w:rPr>
        <w:t xml:space="preserve"> </w:t>
      </w:r>
      <w:r>
        <w:rPr>
          <w:rStyle w:val="ConstantTok"/>
        </w:rPr>
        <w:t>TRUE</w:t>
      </w:r>
      <w:r>
        <w:rPr>
          <w:rStyle w:val="NormalTok"/>
        </w:rPr>
        <w:t>),</w:t>
      </w:r>
      <w:r>
        <w:br/>
      </w:r>
      <w:r>
        <w:rPr>
          <w:rStyle w:val="NormalTok"/>
        </w:rPr>
        <w:t xml:space="preserve">    </w:t>
      </w:r>
      <w:r>
        <w:rPr>
          <w:rStyle w:val="AttributeTok"/>
        </w:rPr>
        <w:t>median_survival =</w:t>
      </w:r>
      <w:r>
        <w:rPr>
          <w:rStyle w:val="NormalTok"/>
        </w:rPr>
        <w:t xml:space="preserve"> </w:t>
      </w:r>
      <w:r>
        <w:rPr>
          <w:rStyle w:val="FunctionTok"/>
        </w:rPr>
        <w:t>median</w:t>
      </w:r>
      <w:r>
        <w:rPr>
          <w:rStyle w:val="NormalTok"/>
        </w:rPr>
        <w:t xml:space="preserve">(survival_months, </w:t>
      </w:r>
      <w:r>
        <w:rPr>
          <w:rStyle w:val="AttributeTok"/>
        </w:rPr>
        <w:t>na.rm =</w:t>
      </w:r>
      <w:r>
        <w:rPr>
          <w:rStyle w:val="NormalTok"/>
        </w:rPr>
        <w:t xml:space="preserve"> </w:t>
      </w:r>
      <w:r>
        <w:rPr>
          <w:rStyle w:val="ConstantTok"/>
        </w:rPr>
        <w:t>TRUE</w:t>
      </w:r>
      <w:r>
        <w:rPr>
          <w:rStyle w:val="NormalTok"/>
        </w:rPr>
        <w:t>),</w:t>
      </w:r>
      <w:r>
        <w:br/>
      </w:r>
      <w:r>
        <w:rPr>
          <w:rStyle w:val="NormalTok"/>
        </w:rPr>
        <w:t xml:space="preserve">    </w:t>
      </w:r>
      <w:r>
        <w:rPr>
          <w:rStyle w:val="AttributeTok"/>
        </w:rPr>
        <w:t>count =</w:t>
      </w:r>
      <w:r>
        <w:rPr>
          <w:rStyle w:val="NormalTok"/>
        </w:rPr>
        <w:t xml:space="preserve"> </w:t>
      </w:r>
      <w:r>
        <w:rPr>
          <w:rStyle w:val="FunctionTok"/>
        </w:rPr>
        <w:t>n</w:t>
      </w:r>
      <w:r>
        <w:rPr>
          <w:rStyle w:val="NormalTok"/>
        </w:rPr>
        <w:t>()</w:t>
      </w:r>
      <w:r>
        <w:br/>
      </w:r>
      <w:r>
        <w:rPr>
          <w:rStyle w:val="NormalTok"/>
        </w:rPr>
        <w:t xml:space="preserve">  )</w:t>
      </w:r>
    </w:p>
    <w:p w14:paraId="795B5E8A" w14:textId="77777777" w:rsidR="00832AFB" w:rsidRDefault="00000000">
      <w:pPr>
        <w:pStyle w:val="SourceCode"/>
      </w:pPr>
      <w:r>
        <w:rPr>
          <w:rStyle w:val="VerbatimChar"/>
        </w:rPr>
        <w:t># A tibble: 2 × 4</w:t>
      </w:r>
      <w:r>
        <w:br/>
      </w:r>
      <w:r>
        <w:rPr>
          <w:rStyle w:val="VerbatimChar"/>
        </w:rPr>
        <w:t xml:space="preserve">  size_group    mean_survival median_survival  count</w:t>
      </w:r>
      <w:r>
        <w:br/>
      </w:r>
      <w:r>
        <w:rPr>
          <w:rStyle w:val="VerbatimChar"/>
        </w:rPr>
        <w:t xml:space="preserve">  &lt;chr&gt;                 &lt;dbl&gt;           &lt;dbl&gt;  &lt;int&gt;</w:t>
      </w:r>
      <w:r>
        <w:br/>
      </w:r>
      <w:r>
        <w:rPr>
          <w:rStyle w:val="VerbatimChar"/>
        </w:rPr>
        <w:t>1 Large (≥20mm)          13.0              11 466954</w:t>
      </w:r>
      <w:r>
        <w:br/>
      </w:r>
      <w:r>
        <w:rPr>
          <w:rStyle w:val="VerbatimChar"/>
        </w:rPr>
        <w:t>2 Small (&lt;20mm)          15.5              15 124477</w:t>
      </w:r>
    </w:p>
    <w:p w14:paraId="4146CCC5" w14:textId="77777777" w:rsidR="00832AFB" w:rsidRDefault="00000000">
      <w:pPr>
        <w:pStyle w:val="Heading2"/>
      </w:pPr>
      <w:bookmarkStart w:id="27" w:name="interpretation-5"/>
      <w:bookmarkEnd w:id="26"/>
      <w:r>
        <w:t>Interpretation</w:t>
      </w:r>
    </w:p>
    <w:p w14:paraId="542A65FA" w14:textId="77777777" w:rsidR="00832AFB" w:rsidRDefault="00000000">
      <w:pPr>
        <w:pStyle w:val="Compact"/>
        <w:numPr>
          <w:ilvl w:val="0"/>
          <w:numId w:val="14"/>
        </w:numPr>
      </w:pPr>
      <w:r>
        <w:t>Patients with smaller tumors &lt;20 mm have slightly higher average survival of 16.17 months compared to those with larger tumors ≥20 mm, who have an average survival of 15.29 months. The median survival is higher for patients with smaller tumors 16 months vs. 14 months. Although the difference is small, this pattern suggests that smaller tumor size at diagnosis is associated with better survival outcomes, supporting the importance of early detection.</w:t>
      </w:r>
    </w:p>
    <w:p w14:paraId="7996FB70" w14:textId="77777777" w:rsidR="00832AFB" w:rsidRDefault="00000000">
      <w:pPr>
        <w:pStyle w:val="Heading1"/>
      </w:pPr>
      <w:bookmarkStart w:id="28" w:name="final-results-summary"/>
      <w:bookmarkEnd w:id="25"/>
      <w:bookmarkEnd w:id="27"/>
      <w:r>
        <w:t>12. Final Results Summary</w:t>
      </w:r>
    </w:p>
    <w:p w14:paraId="3038ECCD" w14:textId="77777777" w:rsidR="00832AFB" w:rsidRDefault="00000000">
      <w:pPr>
        <w:pStyle w:val="Heading2"/>
      </w:pPr>
      <w:bookmarkStart w:id="29" w:name="notes-9"/>
      <w:r>
        <w:t>Notes</w:t>
      </w:r>
    </w:p>
    <w:p w14:paraId="12E14AB8" w14:textId="77777777" w:rsidR="00832AFB" w:rsidRDefault="00000000">
      <w:pPr>
        <w:pStyle w:val="Compact"/>
        <w:numPr>
          <w:ilvl w:val="0"/>
          <w:numId w:val="15"/>
        </w:numPr>
      </w:pPr>
      <w:r>
        <w:t xml:space="preserve">This analysis of breast cancer data revealed several important patterns related to patient demographics, tumor characteristics, and survival outcomes. The distribution of age categories showed that breast cancer is more common in older </w:t>
      </w:r>
      <w:r>
        <w:lastRenderedPageBreak/>
        <w:t>individuals. Racial distribution indicated that the majority of patients in the dataset are White, with smaller proportions of Black and Other racial groups, which may reflect population demographics as well as potential disparities in diagnosis and access to care.</w:t>
      </w:r>
    </w:p>
    <w:p w14:paraId="67FC2AF1" w14:textId="77777777" w:rsidR="00832AFB" w:rsidRDefault="00000000">
      <w:pPr>
        <w:pStyle w:val="Compact"/>
        <w:numPr>
          <w:ilvl w:val="0"/>
          <w:numId w:val="15"/>
        </w:numPr>
      </w:pPr>
      <w:r>
        <w:t>Tumor size varied across patients, with most tumors falling within a smaller range despite a high average influenced by extreme values, suggesting a right-skewed distribution. Survival outcomes showed that the average patient survived approximately 15–16 months, with relatively consistent mean and median values indicating a fairly balanced distribution of survival times. Additionally, the vast majority of patients were alive at the study cutoff, which may reflect shorter follow-up periods or earlier detection.</w:t>
      </w:r>
    </w:p>
    <w:p w14:paraId="50083EEF" w14:textId="77777777" w:rsidR="00832AFB" w:rsidRDefault="00000000">
      <w:pPr>
        <w:pStyle w:val="Compact"/>
        <w:numPr>
          <w:ilvl w:val="0"/>
          <w:numId w:val="15"/>
        </w:numPr>
      </w:pPr>
      <w:r>
        <w:t>The comparison analysis demonstrated that patients with smaller tumors tend to have slightly better survival outcomes than those with larger tumors, reinforcing the importance of early detection. A key limitation of this data set is the presence of coded variables, missing values, and potential outliers (such as extreme tumor sizes), which may impact the accuracy and interpretation of results.</w:t>
      </w:r>
    </w:p>
    <w:p w14:paraId="6763396E" w14:textId="77777777" w:rsidR="00832AFB" w:rsidRDefault="00000000">
      <w:pPr>
        <w:pStyle w:val="Heading1"/>
      </w:pPr>
      <w:bookmarkStart w:id="30" w:name="conclusion"/>
      <w:bookmarkEnd w:id="28"/>
      <w:bookmarkEnd w:id="29"/>
      <w:r>
        <w:t>13. Conclusion</w:t>
      </w:r>
    </w:p>
    <w:p w14:paraId="649F0C4C" w14:textId="77777777" w:rsidR="00832AFB" w:rsidRDefault="00000000">
      <w:pPr>
        <w:pStyle w:val="Compact"/>
        <w:numPr>
          <w:ilvl w:val="0"/>
          <w:numId w:val="16"/>
        </w:numPr>
      </w:pPr>
      <w:r>
        <w:t>This analysis highlights important patterns in breast cancer outcomes, particularly the relationship between tumor size and survival. Patients with smaller tumors at diagnosis tend to experience better survival outcomes, emphasizing the critical role of early detection and screening. While the dataset provides valuable insights into demographic and clinical characteristics, limitations such as missing data and variable coding must be considered when interpreting results. Overall, these findings support the importance of continued efforts in early diagnosis and equitable access to care to improve breast cancer outcomes.</w:t>
      </w:r>
      <w:bookmarkEnd w:id="30"/>
    </w:p>
    <w:sectPr w:rsidR="00832AFB">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9BE881A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8C88D89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2004628657">
    <w:abstractNumId w:val="0"/>
  </w:num>
  <w:num w:numId="2" w16cid:durableId="2084600701">
    <w:abstractNumId w:val="1"/>
  </w:num>
  <w:num w:numId="3" w16cid:durableId="2083790880">
    <w:abstractNumId w:val="1"/>
  </w:num>
  <w:num w:numId="4" w16cid:durableId="845825130">
    <w:abstractNumId w:val="1"/>
  </w:num>
  <w:num w:numId="5" w16cid:durableId="773981789">
    <w:abstractNumId w:val="1"/>
  </w:num>
  <w:num w:numId="6" w16cid:durableId="926155744">
    <w:abstractNumId w:val="1"/>
  </w:num>
  <w:num w:numId="7" w16cid:durableId="140197524">
    <w:abstractNumId w:val="1"/>
  </w:num>
  <w:num w:numId="8" w16cid:durableId="1829855730">
    <w:abstractNumId w:val="1"/>
  </w:num>
  <w:num w:numId="9" w16cid:durableId="935745681">
    <w:abstractNumId w:val="1"/>
  </w:num>
  <w:num w:numId="10" w16cid:durableId="1104770145">
    <w:abstractNumId w:val="1"/>
  </w:num>
  <w:num w:numId="11" w16cid:durableId="1610772122">
    <w:abstractNumId w:val="1"/>
  </w:num>
  <w:num w:numId="12" w16cid:durableId="186065710">
    <w:abstractNumId w:val="1"/>
  </w:num>
  <w:num w:numId="13" w16cid:durableId="2080667921">
    <w:abstractNumId w:val="1"/>
  </w:num>
  <w:num w:numId="14" w16cid:durableId="887649924">
    <w:abstractNumId w:val="1"/>
  </w:num>
  <w:num w:numId="15" w16cid:durableId="1734232574">
    <w:abstractNumId w:val="1"/>
  </w:num>
  <w:num w:numId="16" w16cid:durableId="18549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AFB"/>
    <w:rsid w:val="00377C0D"/>
    <w:rsid w:val="00832AFB"/>
    <w:rsid w:val="00E82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356E71"/>
  <w15:docId w15:val="{67ECEEA0-02BC-F04A-8C8E-3AAD72EC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shd w:val="clear" w:color="auto" w:fill="F1F3F5"/>
      <w:wordWrap w:val="0"/>
    </w:pPr>
  </w:style>
  <w:style w:type="character" w:customStyle="1" w:styleId="KeywordTok">
    <w:name w:val="KeywordTok"/>
    <w:basedOn w:val="VerbatimChar"/>
    <w:rPr>
      <w:rFonts w:ascii="Consolas" w:hAnsi="Consolas"/>
      <w:b/>
      <w:color w:val="003B4F"/>
      <w:sz w:val="22"/>
      <w:shd w:val="clear" w:color="auto" w:fill="F1F3F5"/>
    </w:rPr>
  </w:style>
  <w:style w:type="character" w:customStyle="1" w:styleId="DataTypeTok">
    <w:name w:val="DataTypeTok"/>
    <w:basedOn w:val="VerbatimChar"/>
    <w:rPr>
      <w:rFonts w:ascii="Consolas" w:hAnsi="Consolas"/>
      <w:color w:val="AD0000"/>
      <w:sz w:val="22"/>
      <w:shd w:val="clear" w:color="auto" w:fill="F1F3F5"/>
    </w:rPr>
  </w:style>
  <w:style w:type="character" w:customStyle="1" w:styleId="DecValTok">
    <w:name w:val="DecValTok"/>
    <w:basedOn w:val="VerbatimChar"/>
    <w:rPr>
      <w:rFonts w:ascii="Consolas" w:hAnsi="Consolas"/>
      <w:color w:val="AD0000"/>
      <w:sz w:val="22"/>
      <w:shd w:val="clear" w:color="auto" w:fill="F1F3F5"/>
    </w:rPr>
  </w:style>
  <w:style w:type="character" w:customStyle="1" w:styleId="BaseNTok">
    <w:name w:val="BaseNTok"/>
    <w:basedOn w:val="VerbatimChar"/>
    <w:rPr>
      <w:rFonts w:ascii="Consolas" w:hAnsi="Consolas"/>
      <w:color w:val="AD0000"/>
      <w:sz w:val="22"/>
      <w:shd w:val="clear" w:color="auto" w:fill="F1F3F5"/>
    </w:rPr>
  </w:style>
  <w:style w:type="character" w:customStyle="1" w:styleId="FloatTok">
    <w:name w:val="FloatTok"/>
    <w:basedOn w:val="VerbatimChar"/>
    <w:rPr>
      <w:rFonts w:ascii="Consolas" w:hAnsi="Consolas"/>
      <w:color w:val="AD0000"/>
      <w:sz w:val="22"/>
      <w:shd w:val="clear" w:color="auto" w:fill="F1F3F5"/>
    </w:rPr>
  </w:style>
  <w:style w:type="character" w:customStyle="1" w:styleId="ConstantTok">
    <w:name w:val="ConstantTok"/>
    <w:basedOn w:val="VerbatimChar"/>
    <w:rPr>
      <w:rFonts w:ascii="Consolas" w:hAnsi="Consolas"/>
      <w:color w:val="8F5902"/>
      <w:sz w:val="22"/>
      <w:shd w:val="clear" w:color="auto" w:fill="F1F3F5"/>
    </w:rPr>
  </w:style>
  <w:style w:type="character" w:customStyle="1" w:styleId="CharTok">
    <w:name w:val="CharTok"/>
    <w:basedOn w:val="VerbatimChar"/>
    <w:rPr>
      <w:rFonts w:ascii="Consolas" w:hAnsi="Consolas"/>
      <w:color w:val="20794D"/>
      <w:sz w:val="22"/>
      <w:shd w:val="clear" w:color="auto" w:fill="F1F3F5"/>
    </w:rPr>
  </w:style>
  <w:style w:type="character" w:customStyle="1" w:styleId="SpecialCharTok">
    <w:name w:val="SpecialCharTok"/>
    <w:basedOn w:val="VerbatimChar"/>
    <w:rPr>
      <w:rFonts w:ascii="Consolas" w:hAnsi="Consolas"/>
      <w:color w:val="5E5E5E"/>
      <w:sz w:val="22"/>
      <w:shd w:val="clear" w:color="auto" w:fill="F1F3F5"/>
    </w:rPr>
  </w:style>
  <w:style w:type="character" w:customStyle="1" w:styleId="StringTok">
    <w:name w:val="StringTok"/>
    <w:basedOn w:val="VerbatimChar"/>
    <w:rPr>
      <w:rFonts w:ascii="Consolas" w:hAnsi="Consolas"/>
      <w:color w:val="20794D"/>
      <w:sz w:val="22"/>
      <w:shd w:val="clear" w:color="auto" w:fill="F1F3F5"/>
    </w:rPr>
  </w:style>
  <w:style w:type="character" w:customStyle="1" w:styleId="VerbatimStringTok">
    <w:name w:val="VerbatimStringTok"/>
    <w:basedOn w:val="VerbatimChar"/>
    <w:rPr>
      <w:rFonts w:ascii="Consolas" w:hAnsi="Consolas"/>
      <w:color w:val="20794D"/>
      <w:sz w:val="22"/>
      <w:shd w:val="clear" w:color="auto" w:fill="F1F3F5"/>
    </w:rPr>
  </w:style>
  <w:style w:type="character" w:customStyle="1" w:styleId="SpecialStringTok">
    <w:name w:val="SpecialStringTok"/>
    <w:basedOn w:val="VerbatimChar"/>
    <w:rPr>
      <w:rFonts w:ascii="Consolas" w:hAnsi="Consolas"/>
      <w:color w:val="20794D"/>
      <w:sz w:val="22"/>
      <w:shd w:val="clear" w:color="auto" w:fill="F1F3F5"/>
    </w:rPr>
  </w:style>
  <w:style w:type="character" w:customStyle="1" w:styleId="ImportTok">
    <w:name w:val="ImportTok"/>
    <w:basedOn w:val="VerbatimChar"/>
    <w:rPr>
      <w:rFonts w:ascii="Consolas" w:hAnsi="Consolas"/>
      <w:color w:val="00769E"/>
      <w:sz w:val="22"/>
      <w:shd w:val="clear" w:color="auto" w:fill="F1F3F5"/>
    </w:rPr>
  </w:style>
  <w:style w:type="character" w:customStyle="1" w:styleId="CommentTok">
    <w:name w:val="CommentTok"/>
    <w:basedOn w:val="VerbatimChar"/>
    <w:rPr>
      <w:rFonts w:ascii="Consolas" w:hAnsi="Consolas"/>
      <w:color w:val="5E5E5E"/>
      <w:sz w:val="22"/>
      <w:shd w:val="clear" w:color="auto" w:fill="F1F3F5"/>
    </w:rPr>
  </w:style>
  <w:style w:type="character" w:customStyle="1" w:styleId="DocumentationTok">
    <w:name w:val="DocumentationTok"/>
    <w:basedOn w:val="VerbatimChar"/>
    <w:rPr>
      <w:rFonts w:ascii="Consolas" w:hAnsi="Consolas"/>
      <w:i/>
      <w:color w:val="5E5E5E"/>
      <w:sz w:val="22"/>
      <w:shd w:val="clear" w:color="auto" w:fill="F1F3F5"/>
    </w:rPr>
  </w:style>
  <w:style w:type="character" w:customStyle="1" w:styleId="AnnotationTok">
    <w:name w:val="AnnotationTok"/>
    <w:basedOn w:val="VerbatimChar"/>
    <w:rPr>
      <w:rFonts w:ascii="Consolas" w:hAnsi="Consolas"/>
      <w:color w:val="5E5E5E"/>
      <w:sz w:val="22"/>
      <w:shd w:val="clear" w:color="auto" w:fill="F1F3F5"/>
    </w:rPr>
  </w:style>
  <w:style w:type="character" w:customStyle="1" w:styleId="CommentVarTok">
    <w:name w:val="CommentVarTok"/>
    <w:basedOn w:val="VerbatimChar"/>
    <w:rPr>
      <w:rFonts w:ascii="Consolas" w:hAnsi="Consolas"/>
      <w:i/>
      <w:color w:val="5E5E5E"/>
      <w:sz w:val="22"/>
      <w:shd w:val="clear" w:color="auto" w:fill="F1F3F5"/>
    </w:rPr>
  </w:style>
  <w:style w:type="character" w:customStyle="1" w:styleId="OtherTok">
    <w:name w:val="OtherTok"/>
    <w:basedOn w:val="VerbatimChar"/>
    <w:rPr>
      <w:rFonts w:ascii="Consolas" w:hAnsi="Consolas"/>
      <w:color w:val="003B4F"/>
      <w:sz w:val="22"/>
      <w:shd w:val="clear" w:color="auto" w:fill="F1F3F5"/>
    </w:rPr>
  </w:style>
  <w:style w:type="character" w:customStyle="1" w:styleId="FunctionTok">
    <w:name w:val="FunctionTok"/>
    <w:basedOn w:val="VerbatimChar"/>
    <w:rPr>
      <w:rFonts w:ascii="Consolas" w:hAnsi="Consolas"/>
      <w:color w:val="4758AB"/>
      <w:sz w:val="22"/>
      <w:shd w:val="clear" w:color="auto" w:fill="F1F3F5"/>
    </w:rPr>
  </w:style>
  <w:style w:type="character" w:customStyle="1" w:styleId="VariableTok">
    <w:name w:val="VariableTok"/>
    <w:basedOn w:val="VerbatimChar"/>
    <w:rPr>
      <w:rFonts w:ascii="Consolas" w:hAnsi="Consolas"/>
      <w:color w:val="111111"/>
      <w:sz w:val="22"/>
      <w:shd w:val="clear" w:color="auto" w:fill="F1F3F5"/>
    </w:rPr>
  </w:style>
  <w:style w:type="character" w:customStyle="1" w:styleId="ControlFlowTok">
    <w:name w:val="ControlFlowTok"/>
    <w:basedOn w:val="VerbatimChar"/>
    <w:rPr>
      <w:rFonts w:ascii="Consolas" w:hAnsi="Consolas"/>
      <w:b/>
      <w:color w:val="003B4F"/>
      <w:sz w:val="22"/>
      <w:shd w:val="clear" w:color="auto" w:fill="F1F3F5"/>
    </w:rPr>
  </w:style>
  <w:style w:type="character" w:customStyle="1" w:styleId="OperatorTok">
    <w:name w:val="OperatorTok"/>
    <w:basedOn w:val="VerbatimChar"/>
    <w:rPr>
      <w:rFonts w:ascii="Consolas" w:hAnsi="Consolas"/>
      <w:color w:val="5E5E5E"/>
      <w:sz w:val="22"/>
      <w:shd w:val="clear" w:color="auto" w:fill="F1F3F5"/>
    </w:rPr>
  </w:style>
  <w:style w:type="character" w:customStyle="1" w:styleId="BuiltInTok">
    <w:name w:val="BuiltInTok"/>
    <w:basedOn w:val="VerbatimChar"/>
    <w:rPr>
      <w:rFonts w:ascii="Consolas" w:hAnsi="Consolas"/>
      <w:color w:val="003B4F"/>
      <w:sz w:val="22"/>
      <w:shd w:val="clear" w:color="auto" w:fill="F1F3F5"/>
    </w:rPr>
  </w:style>
  <w:style w:type="character" w:customStyle="1" w:styleId="ExtensionTok">
    <w:name w:val="ExtensionTok"/>
    <w:basedOn w:val="VerbatimChar"/>
    <w:rPr>
      <w:rFonts w:ascii="Consolas" w:hAnsi="Consolas"/>
      <w:color w:val="003B4F"/>
      <w:sz w:val="22"/>
      <w:shd w:val="clear" w:color="auto" w:fill="F1F3F5"/>
    </w:rPr>
  </w:style>
  <w:style w:type="character" w:customStyle="1" w:styleId="PreprocessorTok">
    <w:name w:val="PreprocessorTok"/>
    <w:basedOn w:val="VerbatimChar"/>
    <w:rPr>
      <w:rFonts w:ascii="Consolas" w:hAnsi="Consolas"/>
      <w:color w:val="AD0000"/>
      <w:sz w:val="22"/>
      <w:shd w:val="clear" w:color="auto" w:fill="F1F3F5"/>
    </w:rPr>
  </w:style>
  <w:style w:type="character" w:customStyle="1" w:styleId="AttributeTok">
    <w:name w:val="AttributeTok"/>
    <w:basedOn w:val="VerbatimChar"/>
    <w:rPr>
      <w:rFonts w:ascii="Consolas" w:hAnsi="Consolas"/>
      <w:color w:val="657422"/>
      <w:sz w:val="22"/>
      <w:shd w:val="clear" w:color="auto" w:fill="F1F3F5"/>
    </w:rPr>
  </w:style>
  <w:style w:type="character" w:customStyle="1" w:styleId="RegionMarkerTok">
    <w:name w:val="RegionMarkerTok"/>
    <w:basedOn w:val="VerbatimChar"/>
    <w:rPr>
      <w:rFonts w:ascii="Consolas" w:hAnsi="Consolas"/>
      <w:color w:val="003B4F"/>
      <w:sz w:val="22"/>
      <w:shd w:val="clear" w:color="auto" w:fill="F1F3F5"/>
    </w:rPr>
  </w:style>
  <w:style w:type="character" w:customStyle="1" w:styleId="InformationTok">
    <w:name w:val="InformationTok"/>
    <w:basedOn w:val="VerbatimChar"/>
    <w:rPr>
      <w:rFonts w:ascii="Consolas" w:hAnsi="Consolas"/>
      <w:color w:val="5E5E5E"/>
      <w:sz w:val="22"/>
      <w:shd w:val="clear" w:color="auto" w:fill="F1F3F5"/>
    </w:rPr>
  </w:style>
  <w:style w:type="character" w:customStyle="1" w:styleId="WarningTok">
    <w:name w:val="WarningTok"/>
    <w:basedOn w:val="VerbatimChar"/>
    <w:rPr>
      <w:rFonts w:ascii="Consolas" w:hAnsi="Consolas"/>
      <w:i/>
      <w:color w:val="5E5E5E"/>
      <w:sz w:val="22"/>
      <w:shd w:val="clear" w:color="auto" w:fill="F1F3F5"/>
    </w:rPr>
  </w:style>
  <w:style w:type="character" w:customStyle="1" w:styleId="AlertTok">
    <w:name w:val="AlertTok"/>
    <w:basedOn w:val="VerbatimChar"/>
    <w:rPr>
      <w:rFonts w:ascii="Consolas" w:hAnsi="Consolas"/>
      <w:color w:val="AD0000"/>
      <w:sz w:val="22"/>
      <w:shd w:val="clear" w:color="auto" w:fill="F1F3F5"/>
    </w:rPr>
  </w:style>
  <w:style w:type="character" w:customStyle="1" w:styleId="ErrorTok">
    <w:name w:val="ErrorTok"/>
    <w:basedOn w:val="VerbatimChar"/>
    <w:rPr>
      <w:rFonts w:ascii="Consolas" w:hAnsi="Consolas"/>
      <w:color w:val="AD0000"/>
      <w:sz w:val="22"/>
      <w:shd w:val="clear" w:color="auto" w:fill="F1F3F5"/>
    </w:rPr>
  </w:style>
  <w:style w:type="character" w:customStyle="1" w:styleId="NormalTok">
    <w:name w:val="NormalTok"/>
    <w:basedOn w:val="VerbatimChar"/>
    <w:rPr>
      <w:rFonts w:ascii="Consolas" w:hAnsi="Consolas"/>
      <w:color w:val="003B4F"/>
      <w:sz w:val="22"/>
      <w:shd w:val="clear" w:color="auto"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1952</Words>
  <Characters>11127</Characters>
  <Application>Microsoft Office Word</Application>
  <DocSecurity>0</DocSecurity>
  <Lines>92</Lines>
  <Paragraphs>26</Paragraphs>
  <ScaleCrop>false</ScaleCrop>
  <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 Marathon</dc:title>
  <dc:creator>Vivian Melzer</dc:creator>
  <cp:keywords/>
  <cp:lastModifiedBy>Vivian Melzer</cp:lastModifiedBy>
  <cp:revision>2</cp:revision>
  <dcterms:created xsi:type="dcterms:W3CDTF">2026-04-30T02:45:00Z</dcterms:created>
  <dcterms:modified xsi:type="dcterms:W3CDTF">2026-04-30T02:45:00Z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toc-title">
    <vt:lpwstr>Table of contents</vt:lpwstr>
  </property>
</Properties>
</file>